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03B6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3A465EAB" w14:textId="77777777" w:rsidR="00886B97" w:rsidRDefault="00886B97">
      <w:pPr>
        <w:spacing w:before="19" w:after="0" w:line="260" w:lineRule="exact"/>
        <w:rPr>
          <w:sz w:val="26"/>
          <w:szCs w:val="26"/>
        </w:rPr>
      </w:pPr>
    </w:p>
    <w:p w14:paraId="38AAA235" w14:textId="026F419B" w:rsidR="00886B97" w:rsidRDefault="00DF76D9">
      <w:pPr>
        <w:spacing w:before="32" w:after="0" w:line="240" w:lineRule="auto"/>
        <w:ind w:left="1065" w:right="560"/>
        <w:jc w:val="center"/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</w:rPr>
        <w:t>TIVO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20,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D50A52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abril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020.</w:t>
      </w:r>
    </w:p>
    <w:p w14:paraId="051DAE2A" w14:textId="77777777" w:rsidR="00886B97" w:rsidRDefault="00886B97">
      <w:pPr>
        <w:spacing w:before="11" w:after="0" w:line="240" w:lineRule="exact"/>
        <w:rPr>
          <w:sz w:val="24"/>
          <w:szCs w:val="24"/>
        </w:rPr>
      </w:pPr>
    </w:p>
    <w:p w14:paraId="5EAF2BBE" w14:textId="77777777" w:rsidR="00886B97" w:rsidRDefault="00886B97">
      <w:pPr>
        <w:spacing w:after="0" w:line="240" w:lineRule="auto"/>
        <w:ind w:left="5465" w:right="58" w:firstLine="94"/>
        <w:jc w:val="both"/>
        <w:rPr>
          <w:rFonts w:ascii="Times New Roman" w:eastAsia="Times New Roman" w:hAnsi="Times New Roman" w:cs="Times New Roman"/>
          <w:i/>
          <w:spacing w:val="-1"/>
        </w:rPr>
      </w:pPr>
    </w:p>
    <w:p w14:paraId="012DF17E" w14:textId="77777777" w:rsidR="00886B97" w:rsidRDefault="00886B97">
      <w:pPr>
        <w:spacing w:after="0" w:line="240" w:lineRule="auto"/>
        <w:ind w:left="5465" w:right="58" w:firstLine="94"/>
        <w:jc w:val="both"/>
        <w:rPr>
          <w:rFonts w:ascii="Times New Roman" w:eastAsia="Times New Roman" w:hAnsi="Times New Roman" w:cs="Times New Roman"/>
          <w:i/>
          <w:spacing w:val="-1"/>
        </w:rPr>
      </w:pPr>
    </w:p>
    <w:p w14:paraId="5A961D9A" w14:textId="77777777" w:rsidR="00886B97" w:rsidRDefault="00DF76D9">
      <w:pPr>
        <w:spacing w:after="0" w:line="240" w:lineRule="auto"/>
        <w:ind w:left="5465" w:right="58" w:firstLine="94"/>
        <w:jc w:val="both"/>
      </w:pPr>
      <w:proofErr w:type="spellStart"/>
      <w:r>
        <w:rPr>
          <w:rFonts w:ascii="Times New Roman" w:eastAsia="Times New Roman" w:hAnsi="Times New Roman" w:cs="Times New Roman"/>
          <w:i/>
          <w:spacing w:val="-1"/>
        </w:rPr>
        <w:t>Estabelece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ponto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facultativo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nos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serviços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Câmara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Vereadores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Getúlio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Vargas.</w:t>
      </w:r>
    </w:p>
    <w:p w14:paraId="4BFA8AF1" w14:textId="77777777" w:rsidR="00886B97" w:rsidRDefault="00886B97">
      <w:pPr>
        <w:spacing w:before="13" w:after="0" w:line="240" w:lineRule="exact"/>
        <w:rPr>
          <w:sz w:val="24"/>
          <w:szCs w:val="24"/>
        </w:rPr>
      </w:pPr>
    </w:p>
    <w:p w14:paraId="65B1175D" w14:textId="77777777" w:rsidR="00886B97" w:rsidRDefault="00DF76D9">
      <w:pPr>
        <w:spacing w:after="0" w:line="240" w:lineRule="auto"/>
        <w:ind w:left="57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5DA467E" w14:textId="77777777" w:rsidR="00886B97" w:rsidRDefault="00DF76D9">
      <w:pPr>
        <w:spacing w:before="11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CF2558" w14:textId="77777777" w:rsidR="00886B97" w:rsidRDefault="00DF76D9">
      <w:pPr>
        <w:spacing w:after="0" w:line="240" w:lineRule="auto"/>
        <w:ind w:left="602" w:right="60" w:firstLine="1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mi</w:t>
      </w:r>
      <w:r>
        <w:rPr>
          <w:rFonts w:ascii="Times New Roman" w:eastAsia="Times New Roman" w:hAnsi="Times New Roman" w:cs="Times New Roman"/>
          <w:b/>
          <w:bCs/>
        </w:rPr>
        <w:t xml:space="preserve">ngo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rges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â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Sul,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uso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ç</w:t>
      </w:r>
      <w:r>
        <w:rPr>
          <w:rFonts w:ascii="Times New Roman" w:eastAsia="Times New Roman" w:hAnsi="Times New Roman" w:cs="Times New Roman"/>
          <w:spacing w:val="-2"/>
        </w:rPr>
        <w:t>õ</w:t>
      </w:r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e,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dade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69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TA</w:t>
      </w:r>
      <w:r>
        <w:rPr>
          <w:rFonts w:ascii="Times New Roman" w:eastAsia="Times New Roman" w:hAnsi="Times New Roman" w:cs="Times New Roman"/>
        </w:rPr>
        <w:t>:</w:t>
      </w:r>
    </w:p>
    <w:p w14:paraId="72D86513" w14:textId="77777777" w:rsidR="00886B97" w:rsidRDefault="00886B97">
      <w:pPr>
        <w:spacing w:before="13" w:after="0" w:line="240" w:lineRule="exact"/>
        <w:rPr>
          <w:sz w:val="24"/>
          <w:szCs w:val="24"/>
        </w:rPr>
      </w:pPr>
    </w:p>
    <w:p w14:paraId="72AA8E5F" w14:textId="77777777" w:rsidR="00886B97" w:rsidRDefault="00886B97">
      <w:pPr>
        <w:spacing w:after="0" w:line="240" w:lineRule="auto"/>
        <w:ind w:left="602" w:right="60" w:firstLine="1418"/>
        <w:jc w:val="both"/>
        <w:rPr>
          <w:rFonts w:ascii="Times New Roman" w:eastAsia="Times New Roman" w:hAnsi="Times New Roman" w:cs="Times New Roman"/>
          <w:spacing w:val="-1"/>
        </w:rPr>
      </w:pPr>
    </w:p>
    <w:p w14:paraId="1424D81D" w14:textId="77777777" w:rsidR="00886B97" w:rsidRDefault="00DF76D9">
      <w:pPr>
        <w:spacing w:after="0" w:line="240" w:lineRule="auto"/>
        <w:ind w:left="602" w:right="60" w:firstLine="1418"/>
        <w:jc w:val="both"/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º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Fica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instituído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facultativo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Câmara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Vereadores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Getúlio</w:t>
      </w:r>
      <w:proofErr w:type="spellEnd"/>
      <w:r>
        <w:rPr>
          <w:rFonts w:ascii="Times New Roman" w:eastAsia="Times New Roman" w:hAnsi="Times New Roman" w:cs="Times New Roman"/>
        </w:rPr>
        <w:t xml:space="preserve"> Vargas no </w:t>
      </w:r>
      <w:proofErr w:type="spellStart"/>
      <w:r>
        <w:rPr>
          <w:rFonts w:ascii="Times New Roman" w:eastAsia="Times New Roman" w:hAnsi="Times New Roman" w:cs="Times New Roman"/>
        </w:rPr>
        <w:t>dia</w:t>
      </w:r>
      <w:proofErr w:type="spellEnd"/>
      <w:r>
        <w:rPr>
          <w:rFonts w:ascii="Times New Roman" w:eastAsia="Times New Roman" w:hAnsi="Times New Roman" w:cs="Times New Roman"/>
        </w:rPr>
        <w:t xml:space="preserve"> 20 de </w:t>
      </w:r>
      <w:proofErr w:type="spellStart"/>
      <w:r>
        <w:rPr>
          <w:rFonts w:ascii="Times New Roman" w:eastAsia="Times New Roman" w:hAnsi="Times New Roman" w:cs="Times New Roman"/>
        </w:rPr>
        <w:t>abril</w:t>
      </w:r>
      <w:proofErr w:type="spellEnd"/>
      <w:r>
        <w:rPr>
          <w:rFonts w:ascii="Times New Roman" w:eastAsia="Times New Roman" w:hAnsi="Times New Roman" w:cs="Times New Roman"/>
        </w:rPr>
        <w:t xml:space="preserve"> de 2020 (</w:t>
      </w:r>
      <w:proofErr w:type="spellStart"/>
      <w:r>
        <w:rPr>
          <w:rFonts w:ascii="Times New Roman" w:eastAsia="Times New Roman" w:hAnsi="Times New Roman" w:cs="Times New Roman"/>
        </w:rPr>
        <w:t>segunda-feira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</w:p>
    <w:p w14:paraId="64837EEA" w14:textId="77777777" w:rsidR="00886B97" w:rsidRDefault="00886B97">
      <w:pPr>
        <w:spacing w:before="11" w:after="0" w:line="240" w:lineRule="exact"/>
        <w:rPr>
          <w:sz w:val="24"/>
          <w:szCs w:val="24"/>
        </w:rPr>
      </w:pPr>
    </w:p>
    <w:p w14:paraId="23A8C18F" w14:textId="77777777" w:rsidR="00886B97" w:rsidRDefault="00886B97">
      <w:pPr>
        <w:spacing w:after="0" w:line="240" w:lineRule="auto"/>
        <w:ind w:left="602" w:right="55" w:firstLine="1416"/>
        <w:jc w:val="both"/>
        <w:rPr>
          <w:sz w:val="24"/>
          <w:szCs w:val="24"/>
        </w:rPr>
      </w:pPr>
    </w:p>
    <w:p w14:paraId="1C1649AB" w14:textId="0700EAC2" w:rsidR="00886B97" w:rsidRDefault="00DF76D9">
      <w:pPr>
        <w:spacing w:after="0" w:line="722" w:lineRule="auto"/>
        <w:ind w:left="1130" w:right="587" w:firstLine="888"/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 2°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ç</w:t>
      </w:r>
      <w:r>
        <w:rPr>
          <w:rFonts w:ascii="Times New Roman" w:eastAsia="Times New Roman" w:hAnsi="Times New Roman" w:cs="Times New Roman"/>
        </w:rPr>
        <w:t>ão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CÂ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TÚ</w:t>
      </w:r>
      <w:r>
        <w:rPr>
          <w:rFonts w:ascii="Times New Roman" w:eastAsia="Times New Roman" w:hAnsi="Times New Roman" w:cs="Times New Roman"/>
        </w:rPr>
        <w:t xml:space="preserve">LIO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GA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 1</w:t>
      </w:r>
      <w:r w:rsidR="00D50A5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abril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20.</w:t>
      </w:r>
    </w:p>
    <w:p w14:paraId="1E14D9DF" w14:textId="77777777" w:rsidR="00886B97" w:rsidRDefault="00DF76D9">
      <w:pPr>
        <w:spacing w:before="19" w:after="0" w:line="252" w:lineRule="exact"/>
        <w:ind w:left="4368" w:right="2983" w:hanging="7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go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0F7150F" w14:textId="77777777" w:rsidR="00886B97" w:rsidRDefault="00886B97">
      <w:pPr>
        <w:spacing w:before="3" w:after="0" w:line="100" w:lineRule="exact"/>
        <w:rPr>
          <w:sz w:val="10"/>
          <w:szCs w:val="10"/>
        </w:rPr>
      </w:pPr>
    </w:p>
    <w:p w14:paraId="41EF9A25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1FF9520A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3ACCFFE2" w14:textId="77777777" w:rsidR="00886B97" w:rsidRDefault="00DF76D9">
      <w:pPr>
        <w:spacing w:after="0" w:line="240" w:lineRule="auto"/>
        <w:ind w:left="3736" w:right="323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,</w:t>
      </w:r>
    </w:p>
    <w:p w14:paraId="6581480F" w14:textId="77777777" w:rsidR="00886B97" w:rsidRDefault="00DF76D9">
      <w:pPr>
        <w:spacing w:before="1" w:after="0" w:line="240" w:lineRule="auto"/>
        <w:ind w:left="4200" w:right="36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1.º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BB641D0" w14:textId="77777777" w:rsidR="00886B97" w:rsidRDefault="00886B97">
      <w:pPr>
        <w:spacing w:before="5" w:after="0" w:line="100" w:lineRule="exact"/>
        <w:rPr>
          <w:sz w:val="10"/>
          <w:szCs w:val="10"/>
        </w:rPr>
      </w:pPr>
    </w:p>
    <w:p w14:paraId="0A07A4A7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62445735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72D28376" w14:textId="77777777" w:rsidR="00886B97" w:rsidRDefault="00DF76D9">
      <w:pPr>
        <w:spacing w:after="0" w:line="240" w:lineRule="auto"/>
        <w:ind w:left="60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tre</w:t>
      </w:r>
      <w:proofErr w:type="spellEnd"/>
      <w:r>
        <w:rPr>
          <w:rFonts w:ascii="Times New Roman" w:eastAsia="Times New Roman" w:hAnsi="Times New Roman" w:cs="Times New Roman"/>
          <w:spacing w:val="-2"/>
        </w:rPr>
        <w:t>-s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se.</w:t>
      </w:r>
    </w:p>
    <w:p w14:paraId="110A45B3" w14:textId="77777777" w:rsidR="00886B97" w:rsidRDefault="00886B97">
      <w:pPr>
        <w:spacing w:before="18" w:after="0" w:line="240" w:lineRule="exact"/>
        <w:rPr>
          <w:sz w:val="24"/>
          <w:szCs w:val="24"/>
        </w:rPr>
      </w:pPr>
    </w:p>
    <w:p w14:paraId="29262F5B" w14:textId="77777777" w:rsidR="00886B97" w:rsidRDefault="00DF76D9">
      <w:pPr>
        <w:spacing w:after="0" w:line="252" w:lineRule="exact"/>
        <w:ind w:left="3672" w:right="31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sectPr w:rsidR="00886B97">
      <w:headerReference w:type="default" r:id="rId6"/>
      <w:pgSz w:w="11920" w:h="16860"/>
      <w:pgMar w:top="2220" w:right="1580" w:bottom="280" w:left="1100" w:header="68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A2A6" w14:textId="77777777" w:rsidR="00D034AE" w:rsidRDefault="00D034AE">
      <w:pPr>
        <w:spacing w:after="0" w:line="240" w:lineRule="auto"/>
      </w:pPr>
      <w:r>
        <w:separator/>
      </w:r>
    </w:p>
  </w:endnote>
  <w:endnote w:type="continuationSeparator" w:id="0">
    <w:p w14:paraId="773C30B0" w14:textId="77777777" w:rsidR="00D034AE" w:rsidRDefault="00D0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DF9FD" w14:textId="77777777" w:rsidR="00D034AE" w:rsidRDefault="00D034AE">
      <w:pPr>
        <w:spacing w:after="0" w:line="240" w:lineRule="auto"/>
      </w:pPr>
      <w:r>
        <w:separator/>
      </w:r>
    </w:p>
  </w:footnote>
  <w:footnote w:type="continuationSeparator" w:id="0">
    <w:p w14:paraId="1191A6D5" w14:textId="77777777" w:rsidR="00D034AE" w:rsidRDefault="00D0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53FC0" w14:textId="72C76CED" w:rsidR="00BE1C0B" w:rsidRDefault="00783EF3" w:rsidP="00BE1C0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2F4C7EF" wp14:editId="7970ADC6">
              <wp:simplePos x="0" y="0"/>
              <wp:positionH relativeFrom="page">
                <wp:posOffset>1609090</wp:posOffset>
              </wp:positionH>
              <wp:positionV relativeFrom="page">
                <wp:posOffset>459105</wp:posOffset>
              </wp:positionV>
              <wp:extent cx="3764280" cy="935355"/>
              <wp:effectExtent l="0" t="0" r="0" b="0"/>
              <wp:wrapNone/>
              <wp:docPr id="4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6428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447D1F" w14:textId="77777777" w:rsidR="00BE1C0B" w:rsidRDefault="00BE1C0B" w:rsidP="00BE1C0B">
                          <w:pPr>
                            <w:pStyle w:val="Contedodoquadro"/>
                            <w:spacing w:after="0" w:line="307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de do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  <w:p w14:paraId="5D80C1D0" w14:textId="77777777" w:rsidR="00BE1C0B" w:rsidRDefault="00BE1C0B" w:rsidP="00BE1C0B">
                          <w:pPr>
                            <w:pStyle w:val="Contedodoquadro"/>
                            <w:spacing w:before="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Câ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res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  <w:p w14:paraId="2F982134" w14:textId="77777777" w:rsidR="00BE1C0B" w:rsidRDefault="00BE1C0B" w:rsidP="00BE1C0B">
                          <w:pPr>
                            <w:pStyle w:val="Contedodoquadro"/>
                            <w:spacing w:after="0" w:line="27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Rua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mão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l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ã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nº 681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–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x: (54)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334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3889</w:t>
                          </w:r>
                        </w:p>
                        <w:p w14:paraId="7A3E9D28" w14:textId="77777777" w:rsidR="00BE1C0B" w:rsidRDefault="00BE1C0B" w:rsidP="00BE1C0B">
                          <w:pPr>
                            <w:pStyle w:val="Contedodoquadro"/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CEP 99.900-000 –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s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RS</w:t>
                          </w:r>
                        </w:p>
                        <w:p w14:paraId="4F1FFC7E" w14:textId="77777777" w:rsidR="00BE1C0B" w:rsidRDefault="00D034AE" w:rsidP="00BE1C0B">
                          <w:pPr>
                            <w:pStyle w:val="Contedodoquadro"/>
                            <w:spacing w:after="0" w:line="240" w:lineRule="auto"/>
                            <w:ind w:left="20" w:right="-56"/>
                          </w:pPr>
                          <w:hyperlink r:id="rId1"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w.g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tu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iova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g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s.rs.l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</w:hyperlink>
                          <w:r w:rsidR="00BE1C0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g.br |</w:t>
                          </w:r>
                          <w:r w:rsidR="00BE1C0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2"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gv@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gv.rs.gov.br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4C7EF" id="Quadro1" o:spid="_x0000_s1026" style="position:absolute;margin-left:126.7pt;margin-top:36.15pt;width:296.4pt;height:73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" filled="f" stroked="f">
              <v:textbox inset="0,0,0,0">
                <w:txbxContent>
                  <w:p w14:paraId="0B447D1F" w14:textId="77777777" w:rsidR="00BE1C0B" w:rsidRDefault="00BE1C0B" w:rsidP="00BE1C0B">
                    <w:pPr>
                      <w:pStyle w:val="Contedodoquadro"/>
                      <w:spacing w:after="0" w:line="307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de do 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  <w:p w14:paraId="5D80C1D0" w14:textId="77777777" w:rsidR="00BE1C0B" w:rsidRDefault="00BE1C0B" w:rsidP="00BE1C0B">
                    <w:pPr>
                      <w:pStyle w:val="Contedodoquadro"/>
                      <w:spacing w:before="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Câ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res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</w:t>
                    </w:r>
                  </w:p>
                  <w:p w14:paraId="2F982134" w14:textId="77777777" w:rsidR="00BE1C0B" w:rsidRDefault="00BE1C0B" w:rsidP="00BE1C0B">
                    <w:pPr>
                      <w:pStyle w:val="Contedodoquadro"/>
                      <w:spacing w:after="0" w:line="27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mão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ã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nº 681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–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x: (54)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334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3889</w:t>
                    </w:r>
                  </w:p>
                  <w:p w14:paraId="7A3E9D28" w14:textId="77777777" w:rsidR="00BE1C0B" w:rsidRDefault="00BE1C0B" w:rsidP="00BE1C0B">
                    <w:pPr>
                      <w:pStyle w:val="Contedodoquadro"/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CEP 99.900-000 –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tú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 –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RS</w:t>
                    </w:r>
                  </w:p>
                  <w:p w14:paraId="4F1FFC7E" w14:textId="77777777" w:rsidR="00BE1C0B" w:rsidRDefault="00D034AE" w:rsidP="00BE1C0B">
                    <w:pPr>
                      <w:pStyle w:val="Contedodoquadro"/>
                      <w:spacing w:after="0" w:line="240" w:lineRule="auto"/>
                      <w:ind w:left="20" w:right="-56"/>
                    </w:pPr>
                    <w:hyperlink r:id="rId3"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w.g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tu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iova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g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s.rs.l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</w:hyperlink>
                    <w:r w:rsidR="00BE1C0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g.br |</w:t>
                    </w:r>
                    <w:r w:rsidR="00BE1C0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hyperlink r:id="rId4"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gv@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gv.rs.gov.br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  <w:r w:rsidR="00BE1C0B">
      <w:rPr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3C31B153" wp14:editId="596C9F3B">
          <wp:simplePos x="0" y="0"/>
          <wp:positionH relativeFrom="page">
            <wp:posOffset>762000</wp:posOffset>
          </wp:positionH>
          <wp:positionV relativeFrom="page">
            <wp:posOffset>437515</wp:posOffset>
          </wp:positionV>
          <wp:extent cx="793750" cy="973455"/>
          <wp:effectExtent l="0" t="0" r="0" b="0"/>
          <wp:wrapNone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9C44D6" w14:textId="77777777" w:rsidR="00886B97" w:rsidRDefault="00886B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97"/>
    <w:rsid w:val="00783EF3"/>
    <w:rsid w:val="00886B97"/>
    <w:rsid w:val="00BE1C0B"/>
    <w:rsid w:val="00D034AE"/>
    <w:rsid w:val="00D50A52"/>
    <w:rsid w:val="00D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30C7E"/>
  <w15:docId w15:val="{AED1057D-097A-4528-8124-13975315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BE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C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tuliovargas.rs.leg.br/" TargetMode="External"/><Relationship Id="rId2" Type="http://schemas.openxmlformats.org/officeDocument/2006/relationships/hyperlink" Target="mailto:camaragv@camaragv.rs.gov.br" TargetMode="External"/><Relationship Id="rId1" Type="http://schemas.openxmlformats.org/officeDocument/2006/relationships/hyperlink" Target="http://www.getuliovargas.rs.leg.br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amaragv@camaragv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     , de 23 de abril de 2002</dc:title>
  <dc:subject/>
  <dc:creator>Alfredo Baú</dc:creator>
  <dc:description/>
  <cp:lastModifiedBy>Admin</cp:lastModifiedBy>
  <cp:revision>4</cp:revision>
  <cp:lastPrinted>2020-04-16T15:06:00Z</cp:lastPrinted>
  <dcterms:created xsi:type="dcterms:W3CDTF">2020-04-16T15:04:00Z</dcterms:created>
  <dcterms:modified xsi:type="dcterms:W3CDTF">2020-04-16T15:06:00Z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2020-03-25T00:00:00Z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