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1.982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jc w:val="both"/>
        <w:ind w:left="100" w:right="2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Aos dezenove dias do mês de novembro do ano de dois mil e vinte (19-11-2020), às dezoito horas e trinta minutos (18h30min), reuniram-se os Senhores Vereadores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 Câmara de Getúlio Vargas, Estado do Rio Grande d o Sul, em Sessão Ordinária, na Sala das Sessões Eng. Firmino Girardello, locali zada na Rua Irmão Gabriel Leão, prédio n.º 681, piso superior, na cidade de G etúlio Vargas, Estado do Rio Grande do Sul, sob a Presidência do Vereador Eloi N ardi, Secretariado pelo Vereador Aquiles Pessoa da Silva, 1.º Secretário. P resentes ainda, os seguintes Vereadores: Cleonice Teresinha Petroli Forlin, Deliane Assunção Ponzi, Dinarte Afonso Tagliari Farias, Domingo Borges de Oliveira, Jeferson Wilian Karpinski e Paulo Cesar Borgmann. Abertos os trabalhos da Sessã o, o Senhor Presidente convidou o Secretário da Mesa Diretora para que efe tuasse a leitura da Ata n.º 1.981 de 12-11-2020, que depois de lida, submetida à apreciação e colocada em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votação, obteve aprovação unânime. Após, passou-se para o período do Grande Expediente, momento em que os Vereadores Cleonice Teresinha Petroli Forlin e Dinarte Afonso Tagliari Farias abstiveram-se de votar. Em seguida, foram apreciadas as seguintes proposições: PROJETO DE LEI N.º 112/2020, de 19-10-2020, de autoria do Executivo Municipal, acompanhado de Parecer Favorável n.º 008/2020, de autoria da Comissão Geral de Pareceres , que Autoriza o Poder Executivo Municipal a alterar o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caput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do artigo 71, da Lei Municipal nº 5.579/2019, que dispõe sobre a Política Municipal do Meio Ambie nte do Município de Getúlio Vargas. Manifestaram-se os Vereadores Cleonice Teresinha Petroli Forlin e Eloi Nardi. Colocado o Projeto de Lei acompanhado do Parecer em votação foi aprovado por unanimidade. PROJETO DE LEI N.º 121/2020, de 16-11-2020, de autoria do Executivo Municipal, que Inclui nova Ação no Anexo de Programas, Objetivos e Metas da Administração, no PLANO PLURIANUAL (PPA)-Lei Municipal nº. 5.274/17 e na Relação Cadastral de Ações de Gov erno das DIRETRIZES ORÇAMENTÁRIAS (LDO), Lei Municipal nº. 5.558/19, na Secretaria Municipal de Obras, Viação e Serviços. Manifestaram-se os Vereadores Cleonice Teresinha Petroli Forlin e Eloi Nardi. Colocado o Projeto de Lei em votação foi aprovado por unanimidade. PROJETO DE LEI N.º 122/2020, de 16-11-2020, de autoria do Executivo Municipal, que autoriza o Poder Executivo Municipal, abrir um Crédito Especial, no valor de R$ 240.0000,00 (duzentos e quarenta mil reais), destinados à Pavimentação Asfáltica em rua da cidade de Getúlio Vargas RS. Não houve manifestações. Colocado o Projeto de Lei em votação foi aprovado por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jc w:val="both"/>
        <w:ind w:left="100"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unanimidade. PROJETO DE LEI N.º 123/2020, de 16-11-2020, de autoria do Executivo Municipal, que inclui nova Ação no Anexo de Programas, Objetivos e</w:t>
      </w: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06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Metas  da  Administração  do  PLANO  PLURIANUAL</w:t>
            </w:r>
          </w:p>
        </w:tc>
        <w:tc>
          <w:tcPr>
            <w:tcW w:w="800" w:type="dxa"/>
            <w:vAlign w:val="bottom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(PPA),</w:t>
            </w:r>
          </w:p>
        </w:tc>
        <w:tc>
          <w:tcPr>
            <w:tcW w:w="540" w:type="dxa"/>
            <w:vAlign w:val="bottom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Lei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Municipal  nº.</w:t>
            </w:r>
          </w:p>
        </w:tc>
      </w:tr>
      <w:tr>
        <w:trPr>
          <w:trHeight w:val="276"/>
        </w:trPr>
        <w:tc>
          <w:tcPr>
            <w:tcW w:w="68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5.274/17  e  na  Relação  Cadastral  de  Ações  de  Governo</w:t>
            </w:r>
          </w:p>
        </w:tc>
        <w:tc>
          <w:tcPr>
            <w:tcW w:w="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das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DIRETRIZES</w:t>
            </w:r>
          </w:p>
        </w:tc>
      </w:tr>
      <w:tr>
        <w:trPr>
          <w:trHeight w:val="276"/>
        </w:trPr>
        <w:tc>
          <w:tcPr>
            <w:tcW w:w="6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8"/>
              </w:rPr>
              <w:t>ORÇAMENTÁRIAS (LDO), Lei Municipal nº. 5.558/19, de</w:t>
            </w:r>
          </w:p>
        </w:tc>
        <w:tc>
          <w:tcPr>
            <w:tcW w:w="288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acordo com a Portaria nº</w:t>
            </w:r>
          </w:p>
        </w:tc>
      </w:tr>
    </w:tbl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2.358/20, na Secretaria Municipal de Saúde e Assist ência Social. Não houve manifestações. Colocado o Projeto de Lei em votação foi aprovado por</w:t>
      </w:r>
    </w:p>
    <w:p>
      <w:pPr>
        <w:jc w:val="both"/>
        <w:ind w:left="100" w:right="40"/>
        <w:spacing w:after="0" w:line="2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unanimidade. PROJETO DE LEI N.º 124/2020, de 16-11-2020, de autoria do Executivo Municipal, que autoriza o Poder Executivo Municipal a abrir no Orçamento Programa de 2020, um Crédito Especial no valor de R$ 30.000,00 (trinta mil reais) destinado às ações afetas a Portaria nº 2.358/20, na Secretaria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Municipal de Saúde e Assistência Social de Getúlio Vargas RS. Não houve manifestações. Colocado o Projeto de Lei em votação foi aprovado por</w:t>
      </w:r>
    </w:p>
    <w:p>
      <w:pPr>
        <w:ind w:left="10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Continua..........................................................................................................FL01/02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10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1.982....................................................................................................FL.02/02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unanimidade. PROJETO DE LEI N.º 125/2020, de 16-11-2020, de autoria do Executivo Municipal, que autoriza o Poder Executivo Municipal a efetuar a contratação de 02 (dois) Técnicos de Enfermagem em caráter temporário de excepcional interesse público. Manifestou-se a Vere adora Cleonice Teresinha Petroli Forlin. Colocado o Projeto de Lei em votação foi aprovado por unanimidade. PROJETO DE LEI N.º 126/2020, de 16-11-2020, de autoria do Executivo Municipal, que dispõe sobre a criação do Conselho Municipal do Idoso, do Fundo Municipal do Idoso e da outras Providências. Não houve manifestações. Colocado o Projeto de Lei em votação foi aprovado por unanimidade. PROJETO DE DECRETO LEGISLATIVO N.º 007/2020, de 17-11-2020, de autoria da Mesa Diretora, acompanhado de Parecer Favorável n.º 007/ 2020, de autoria da Mesa Diretora que aprova a prestação de contas dos gestores do Município de Getúlio Vargas relativo ao exercício de 2018. Manifestou-se a Vereadora Cleonice Teresinha Petroli Forlin. Colocado o Projeto de Decreto Legislativo em votação foi aprovado por unanimidade. Com o término da discussão e votação da ordem do dia passou-se para o período do Pequeno Expediente, momento em que os Vereadores Deliane Assunção Ponzi, Aquiles Pessoa da Silva, Jeferson Wilian Karpinski, Domingo Borges de Oliveira, Paulo Cesar Borgmann, Cleonice Teresinha Petroli Forlin e Eloi Nardi fizeram o uso da palavra. Por fim, o Senhor Presidente convocou os Vereadores para a próxima Sessão Ordiná ria que ocorrerá no dia 26 de novembro, às 18 horas e 30 minutos. Como nada mais havia a ser tratado, foi encerrada a Sessão, e, para constar, eu, Aquiles Pe ssoa da Silva, 1.º Secretário da Mesa Diretora, lavrei a presente Ata que será assin ada por mim e também pelo Vereador Eloi Nardi, Presidente desta Casa Legislativa. SALA DAS SESSÕES ENG. FIRMINO GIRARDELLO, 19 de novembro de 2020.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Eloi Nardi,</w:t>
      </w: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Aquiles Pessoa da Silva,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4540" w:space="720"/>
        <w:col w:w="3820"/>
      </w:cols>
      <w:pgMar w:left="1440" w:top="705" w:right="138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2020-12-03T17:09:49Z</dcterms:created>
  <dcterms:modified xsi:type="dcterms:W3CDTF">2020-12-03T17:09:49Z</dcterms:modified>
</cp:coreProperties>
</file>