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114300" distT="114300" distL="114300" distR="114300">
            <wp:extent cx="2493040" cy="753452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3040" cy="753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ªª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011/2024</w:t>
      </w:r>
    </w:p>
    <w:p w:rsidR="00000000" w:rsidDel="00000000" w:rsidP="00000000" w:rsidRDefault="00000000" w:rsidRPr="00000000" w14:paraId="00000004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27 de março de 2024, às 18h30, realizada na sede do Poder Legislativo, na Sala das Sessões Engenheiro Firmino Girardello, sob a Presidência do Vereador Aquiles Pessoa da Silva, secretariado pelo vereador Domingo Borges de Oliveira, 1º Secretário,, com presença dos Vereadores: Dianete Maria Rampazzo Dalla Costa, Dinarte Afonso Tagliari Farias, Geni Lucia Weber, Ines Aparecida Borba, Jeferson Wilian Karpinski, Nilso João Talgatti e Paulo Dall Agnol.</w:t>
      </w:r>
    </w:p>
    <w:p w:rsidR="00000000" w:rsidDel="00000000" w:rsidP="00000000" w:rsidRDefault="00000000" w:rsidRPr="00000000" w14:paraId="00000006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PROPOSIÇÕES EM PAUTA</w:t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006/2024 de 14-03-2024 - Vereadora Ines Aparecida Borba - Solicita a construção de um abrigo (parada de ônibus) na Rua Luiz Bergamini, nas proximidades do número 1356, Bairro Navegantes.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007/2024 de  14-03-2024 - Vereador Domingo Borges de Oliveira - Solicita que sejam feitas melhorias na Rua Giácomo Moccelin, bairro Santa Catarina.</w:t>
      </w:r>
    </w:p>
    <w:p w:rsidR="00000000" w:rsidDel="00000000" w:rsidP="00000000" w:rsidRDefault="00000000" w:rsidRPr="00000000" w14:paraId="0000000C">
      <w:pPr>
        <w:spacing w:line="25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008/2024 de 15-03-2024 - Vereador Nilso João Talgatti - Solicita que seja realizada a pintura nos postes de energia elétrica, localizados na Rua Irmão Gabriel Leão, do número 675 até o final da referida rua, a fim de evitar acidentes de trânsito.</w:t>
      </w:r>
    </w:p>
    <w:p w:rsidR="00000000" w:rsidDel="00000000" w:rsidP="00000000" w:rsidRDefault="00000000" w:rsidRPr="00000000" w14:paraId="0000000F">
      <w:pPr>
        <w:spacing w:line="25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026/2024 de 25-03-2024 - Executivo Municipal – Altera a Lei Municipal nº 5.928/2021 - Plano de Classificação de Cargos Públicos Municipais e dá outras providências.</w:t>
      </w:r>
    </w:p>
    <w:p w:rsidR="00000000" w:rsidDel="00000000" w:rsidP="00000000" w:rsidRDefault="00000000" w:rsidRPr="00000000" w14:paraId="00000012">
      <w:pPr>
        <w:spacing w:line="25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027/2024 de 25-03-2024 - Executivo Municipal – Fica o Poder Executivo Municipal autorizado a alterar a redação do §2º do artigo 2º da Lei Municipal nº 5.906/2021. </w:t>
      </w:r>
    </w:p>
    <w:p w:rsidR="00000000" w:rsidDel="00000000" w:rsidP="00000000" w:rsidRDefault="00000000" w:rsidRPr="00000000" w14:paraId="00000015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028/2024 de 25-03-2024 - Executivo Municipal – Autoriza a abertura de Crédito Adicional Especial no orçamento do exercício de 2.024 e dá outras providências</w:t>
      </w:r>
    </w:p>
    <w:p w:rsidR="00000000" w:rsidDel="00000000" w:rsidP="00000000" w:rsidRDefault="00000000" w:rsidRPr="00000000" w14:paraId="0000001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029/2024 de 25-03-2024 - Executivo Municipal – Autoriza o Poder Executivo Municipal a realizar despesas no valor de R$ 7.547,40 (sete mil quinhentos e quarenta e sete reais e quarenta centavos), para a participação de empresários do município, na JORNADA HJ23 CONFERENCE, que ocorrerá nos dias 26, 27 e 28 de setembro de 2024, na cidade de Concórdia/SC e dá outras providências. </w:t>
      </w:r>
    </w:p>
    <w:p w:rsidR="00000000" w:rsidDel="00000000" w:rsidP="00000000" w:rsidRDefault="00000000" w:rsidRPr="00000000" w14:paraId="0000001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Legislativo nº 002/2024 de 18-03-2024 - Vereador Aquiles Pessoa da Silva - Dispõe sobre denominação de ciclovia, localizada na Rua Firmino Girardello, trecho compreendido entre as Ruas Afonso Tagliari e Irmão Gabriel Leão, em Getúlio Vargas. </w:t>
      </w:r>
    </w:p>
    <w:p w:rsidR="00000000" w:rsidDel="00000000" w:rsidP="00000000" w:rsidRDefault="00000000" w:rsidRPr="00000000" w14:paraId="0000001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Legislativo nº 003/2024 de 25-03-2024 - Mesa Diretora - Ratifica a Lei Municipal n.º 6.255, de 22 de março de 2024, no que tange ao índice para a revisão geral anual dos vencimentos e dos subsídios dos servidores integrantes do Poder Legislativo Municipal, do Prefeito, Vice-Prefeito, Vereadores e Secretários.</w:t>
      </w:r>
    </w:p>
    <w:p w:rsidR="00000000" w:rsidDel="00000000" w:rsidP="00000000" w:rsidRDefault="00000000" w:rsidRPr="00000000" w14:paraId="00000021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22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Legislativo nº 004/2024 de 25-03-2024 - Vereadora Geni Lucia Weber - Dispõe sobre denominação de praça, que será construída no Bairro XV de Novembro, Rua João Peruzzolo, quadra “CC”.</w:t>
      </w:r>
    </w:p>
    <w:p w:rsidR="00000000" w:rsidDel="00000000" w:rsidP="00000000" w:rsidRDefault="00000000" w:rsidRPr="00000000" w14:paraId="00000024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25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Indicação nº 004/2024 de 14-03-2024 - Vereadora Ines Aparecida Borba – Solicita que seja oficiado ao DAER sugerindo que seja feita a demarcação de recuo para acesso à Comunidade de São Pedro, entre o salão e a Casa Nostra, bem como a sinalização vertical e horizontal do acesso citado.</w:t>
      </w:r>
    </w:p>
    <w:p w:rsidR="00000000" w:rsidDel="00000000" w:rsidP="00000000" w:rsidRDefault="00000000" w:rsidRPr="00000000" w14:paraId="0000002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2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56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56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Confira a íntegra das proposições em pauta no link</w:t>
      </w:r>
    </w:p>
    <w:p w:rsidR="00000000" w:rsidDel="00000000" w:rsidP="00000000" w:rsidRDefault="00000000" w:rsidRPr="00000000" w14:paraId="0000002B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12"/>
            <w:szCs w:val="12"/>
            <w:u w:val="single"/>
            <w:rtl w:val="0"/>
          </w:rPr>
          <w:t xml:space="preserve">tinyurl.com/2bth2wnm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próxima sessão plenária ordinária acontece na quinta-feira, dia 4 de abril, às 18h30;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por telefone através do número (54) 3341 3889, ou pelo e-mail: camaravereadoresgv@gmail.com;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atendimento na Casa acontece das 8h30 às 11h30 e das 13h30 às 17h de segunda a sexta-feira.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 getuliovargas.rs.leg.br.</w:t>
      </w:r>
    </w:p>
    <w:p w:rsidR="00000000" w:rsidDel="00000000" w:rsidP="00000000" w:rsidRDefault="00000000" w:rsidRPr="00000000" w14:paraId="00000034">
      <w:pPr>
        <w:spacing w:line="252.00000000000003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36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37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28 de março de 2024</w:t>
      </w:r>
    </w:p>
    <w:p w:rsidR="00000000" w:rsidDel="00000000" w:rsidP="00000000" w:rsidRDefault="00000000" w:rsidRPr="00000000" w14:paraId="00000039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Aquiles Pessoa da Silva</w:t>
      </w:r>
    </w:p>
    <w:p w:rsidR="00000000" w:rsidDel="00000000" w:rsidP="00000000" w:rsidRDefault="00000000" w:rsidRPr="00000000" w14:paraId="0000003B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3C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tinyurl.com/2bth2wn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yFT+bqrqhqDSFnhW2ZxwmKbR3A==">CgMxLjA4AHIhMURjaDU2dnBXeF8weTJza3Zab0lzNlFmR0NZZjl1RHVr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