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DB1F7" w14:textId="3D647C1D" w:rsidR="00FD7348" w:rsidRDefault="003057B5">
      <w:pPr>
        <w:spacing w:line="237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A08E2A2" wp14:editId="52FA3B9A">
            <wp:simplePos x="0" y="0"/>
            <wp:positionH relativeFrom="margin">
              <wp:align>center</wp:align>
            </wp:positionH>
            <wp:positionV relativeFrom="paragraph">
              <wp:posOffset>83508</wp:posOffset>
            </wp:positionV>
            <wp:extent cx="2247900" cy="835025"/>
            <wp:effectExtent l="0" t="0" r="0" b="3175"/>
            <wp:wrapSquare wrapText="bothSides" distT="0" distB="0" distL="0" distR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000000">
        <w:rPr>
          <w:rFonts w:ascii="Times New Roman" w:eastAsia="Times New Roman" w:hAnsi="Times New Roman" w:cs="Times New Roman"/>
          <w:sz w:val="2"/>
          <w:szCs w:val="2"/>
        </w:rPr>
        <w:t>ªª</w:t>
      </w:r>
      <w:proofErr w:type="spellEnd"/>
    </w:p>
    <w:p w14:paraId="5B3137E8" w14:textId="3A467E35" w:rsidR="00FD7348" w:rsidRDefault="00FD7348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05C0640C" w14:textId="64CD5F54" w:rsidR="00FD7348" w:rsidRPr="003057B5" w:rsidRDefault="00000000" w:rsidP="003057B5">
      <w:pPr>
        <w:spacing w:line="237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BOLETIM INFORMATIVO Nº. 02</w:t>
      </w:r>
      <w:r w:rsidR="003057B5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/2023</w:t>
      </w:r>
    </w:p>
    <w:p w14:paraId="40CAE48B" w14:textId="5B16B131" w:rsidR="00FD7348" w:rsidRDefault="00000000">
      <w:pPr>
        <w:spacing w:before="24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Sessão Ordinária do dia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>06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ju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ho de 2023, às 1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 w:rsidR="0003636F">
        <w:rPr>
          <w:rFonts w:ascii="Times New Roman" w:eastAsia="Times New Roman" w:hAnsi="Times New Roman" w:cs="Times New Roman"/>
          <w:sz w:val="14"/>
          <w:szCs w:val="14"/>
        </w:rPr>
        <w:t>30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, realizada na sede do Poder Legislativo, na Sala das Sessões Engenheiro Firmino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Girardello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sob a Presidência do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Nilso João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Talgatti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secretariado pelo Vereador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Jeferson Wilian </w:t>
      </w:r>
      <w:proofErr w:type="spellStart"/>
      <w:r w:rsidR="003057B5"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1º Secretário, com presença dos Vereadores: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Aquiles Pessoa da Silva,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Dianete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Rampazzo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Dallacosta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, Dinarte Afonso Tagliari Farias,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Domingo Borges de Oliveira, Geni Lúcia Webber,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Ines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Aparecida Borba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e Paulo Dall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.  </w:t>
      </w:r>
    </w:p>
    <w:p w14:paraId="42AE8D93" w14:textId="77777777" w:rsidR="00FD7348" w:rsidRDefault="00000000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PROPOSIÇÕES EM PAUTA</w:t>
      </w:r>
    </w:p>
    <w:p w14:paraId="3D7A1B84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7DB19CE" w14:textId="5F2A35B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0" w:name="OLE_LINK1"/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Pedido de Providências nº 017/2023 de 29-06-2023 - Vereador Jeferson Wilian </w:t>
      </w:r>
      <w:proofErr w:type="spellStart"/>
      <w:r w:rsidRPr="003057B5">
        <w:rPr>
          <w:rFonts w:ascii="Times New Roman" w:eastAsia="Times New Roman" w:hAnsi="Times New Roman" w:cs="Times New Roman"/>
          <w:sz w:val="14"/>
          <w:szCs w:val="14"/>
        </w:rPr>
        <w:t>Karpinski</w:t>
      </w:r>
      <w:proofErr w:type="spellEnd"/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 - Solicita que seja construído um quebra-molas ou faixa elevada na Rua Antônio dos Santos, nas proximidades do número 104, bairro Santo André.</w:t>
      </w:r>
    </w:p>
    <w:p w14:paraId="1B79C6DC" w14:textId="15365665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225DED60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9CEA34A" w14:textId="3B03BF9A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>Pedido de Providências nº 018/2023 de 03-07-2023 - Vereadora Geni Lúcia Webber - Sugere ao Executivo Municipal que sejam feitas melhorias internas na sala do FGTAS/Sine.</w:t>
      </w:r>
    </w:p>
    <w:p w14:paraId="775B1EA7" w14:textId="7CA182E4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5C39170E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DB3E586" w14:textId="6831F253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>Projeto de Lei acompanhado de parecer favorável nº 052/2023 de 13-06-2023 - Executivo Municipal - Fica o Poder Executivo Municipal autorizado a alterar a Lei Municipal n.º 1.991/1991, que dispõe sobre o Regime Jurídico Único dos Servidores Públicos do Município.</w:t>
      </w:r>
    </w:p>
    <w:p w14:paraId="7979456E" w14:textId="76B2E43B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63E8FF92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3C6981A0" w14:textId="353FB5E5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>Projeto de Lei nº 064/2023 de 29-06-2023 - Executivo Municipal – Determina alteração do caput do Art. 4º da Lei Municipal nº 3.984/09 para fins de reajuste dos valores.</w:t>
      </w:r>
    </w:p>
    <w:p w14:paraId="369EA9EC" w14:textId="1F64E321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E1AD6E5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7FE9918E" w14:textId="6F915390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>Projeto de Lei nº 065/2023 de 04-07-2023 - Executivo Municipal – Fica o Poder Executivo Municipal autorizado a alterar a Lei Municipal nº 5.928/2021 – Plano de Classificação de Cargos Públicos Municipais -, e dá outras providências.</w:t>
      </w:r>
    </w:p>
    <w:p w14:paraId="3E81F816" w14:textId="077F97FA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19B7131C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1B173571" w14:textId="4EF04344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Indicação nº 013/2023 de 03-07-2023 - Vereador Paulo Dall </w:t>
      </w:r>
      <w:proofErr w:type="spellStart"/>
      <w:r w:rsidRPr="003057B5">
        <w:rPr>
          <w:rFonts w:ascii="Times New Roman" w:eastAsia="Times New Roman" w:hAnsi="Times New Roman" w:cs="Times New Roman"/>
          <w:sz w:val="14"/>
          <w:szCs w:val="14"/>
        </w:rPr>
        <w:t>Agnol</w:t>
      </w:r>
      <w:proofErr w:type="spellEnd"/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 – Solicita ao Executivo Municipal a construção de pórtico nos trevos que dão acesso ao nosso Município.</w:t>
      </w:r>
    </w:p>
    <w:p w14:paraId="6469F489" w14:textId="71B45F5B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p w14:paraId="440B7B22" w14:textId="77777777" w:rsidR="003057B5" w:rsidRP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AB9B728" w14:textId="77777777" w:rsidR="003057B5" w:rsidRDefault="003057B5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Moção nº 007/2023 de 03-07-2023 - Vereador Domingo Borges de Oliveira – Solicita que seja encaminhada moção de parabenização as prendas do CTG Getúlio Vargas, 1ª Prenda da 19ª Região Tradicionalista, Milena </w:t>
      </w:r>
      <w:proofErr w:type="spellStart"/>
      <w:r w:rsidRPr="003057B5">
        <w:rPr>
          <w:rFonts w:ascii="Times New Roman" w:eastAsia="Times New Roman" w:hAnsi="Times New Roman" w:cs="Times New Roman"/>
          <w:sz w:val="14"/>
          <w:szCs w:val="14"/>
        </w:rPr>
        <w:t>Taliza</w:t>
      </w:r>
      <w:proofErr w:type="spellEnd"/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3057B5">
        <w:rPr>
          <w:rFonts w:ascii="Times New Roman" w:eastAsia="Times New Roman" w:hAnsi="Times New Roman" w:cs="Times New Roman"/>
          <w:sz w:val="14"/>
          <w:szCs w:val="14"/>
        </w:rPr>
        <w:t>Cazzonato</w:t>
      </w:r>
      <w:proofErr w:type="spellEnd"/>
      <w:r w:rsidRPr="003057B5">
        <w:rPr>
          <w:rFonts w:ascii="Times New Roman" w:eastAsia="Times New Roman" w:hAnsi="Times New Roman" w:cs="Times New Roman"/>
          <w:sz w:val="14"/>
          <w:szCs w:val="14"/>
        </w:rPr>
        <w:t xml:space="preserve"> e 1ª Prenda Juvenil do CTG Getúlio Vargas, Gabrieli Paz.</w:t>
      </w:r>
    </w:p>
    <w:p w14:paraId="7C6506D8" w14:textId="35C1E6A2" w:rsidR="00FD7348" w:rsidRDefault="00000000" w:rsidP="003057B5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APROVADO POR UNANIMIDADE.</w:t>
      </w:r>
    </w:p>
    <w:bookmarkEnd w:id="0"/>
    <w:p w14:paraId="4AC474FE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DC91D18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576E2657" w14:textId="5DD92BA8" w:rsidR="00FD7348" w:rsidRDefault="003057B5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w:drawing>
          <wp:inline distT="0" distB="0" distL="0" distR="0" wp14:anchorId="06833366" wp14:editId="4F5388D3">
            <wp:extent cx="790984" cy="790984"/>
            <wp:effectExtent l="0" t="0" r="9525" b="9525"/>
            <wp:docPr id="117700544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60" cy="7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C4ED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Confira a íntegra das proposições em pauta lendo o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qr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2"/>
          <w:szCs w:val="12"/>
        </w:rPr>
        <w:t>code</w:t>
      </w:r>
      <w:proofErr w:type="spellEnd"/>
      <w:r>
        <w:rPr>
          <w:rFonts w:ascii="Times New Roman" w:eastAsia="Times New Roman" w:hAnsi="Times New Roman" w:cs="Times New Roman"/>
          <w:sz w:val="12"/>
          <w:szCs w:val="12"/>
        </w:rPr>
        <w:t xml:space="preserve"> em seu celular ou no link</w:t>
      </w:r>
    </w:p>
    <w:p w14:paraId="7109EE84" w14:textId="2B5AA56D" w:rsidR="003258E8" w:rsidRDefault="003057B5" w:rsidP="003057B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 w:rsidRPr="003057B5">
        <w:rPr>
          <w:rFonts w:ascii="Times New Roman" w:eastAsia="Times New Roman" w:hAnsi="Times New Roman" w:cs="Times New Roman"/>
          <w:b/>
          <w:sz w:val="12"/>
          <w:szCs w:val="12"/>
        </w:rPr>
        <w:t>tinyurl.com/23ulvzzh</w:t>
      </w:r>
    </w:p>
    <w:p w14:paraId="76A9CA44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1B762AC3" w14:textId="77777777" w:rsidR="003258E8" w:rsidRDefault="003258E8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</w:p>
    <w:p w14:paraId="320E378C" w14:textId="6AC17A1A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AVISOS</w:t>
      </w:r>
    </w:p>
    <w:p w14:paraId="6675C6B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4F54E738" w14:textId="77777777" w:rsidR="00FD734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 atendimento na Casa acontece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das </w:t>
      </w:r>
      <w:r>
        <w:rPr>
          <w:rFonts w:ascii="Times New Roman" w:eastAsia="Times New Roman" w:hAnsi="Times New Roman" w:cs="Times New Roman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h30 às </w:t>
      </w:r>
      <w:r>
        <w:rPr>
          <w:rFonts w:ascii="Times New Roman" w:eastAsia="Times New Roman" w:hAnsi="Times New Roman" w:cs="Times New Roman"/>
          <w:sz w:val="14"/>
          <w:szCs w:val="14"/>
        </w:rPr>
        <w:t>11h30 e das 13h30 às 17h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de segunda a sexta-feira</w:t>
      </w:r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0737248A" w14:textId="77777777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O contato com o Poder Legislativo poderá ser feito também por telefone através do número 54 – 3341 3889, ou pelo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14"/>
            <w:szCs w:val="14"/>
            <w:u w:val="single"/>
          </w:rPr>
          <w:t>camaravereadoresgv@gmail.com</w:t>
        </w:r>
      </w:hyperlink>
      <w:r>
        <w:rPr>
          <w:rFonts w:ascii="Times New Roman" w:eastAsia="Times New Roman" w:hAnsi="Times New Roman" w:cs="Times New Roman"/>
          <w:sz w:val="14"/>
          <w:szCs w:val="14"/>
        </w:rPr>
        <w:t>;</w:t>
      </w:r>
    </w:p>
    <w:p w14:paraId="698189C3" w14:textId="39E6DCA5" w:rsidR="00FD7348" w:rsidRDefault="00000000">
      <w:pPr>
        <w:numPr>
          <w:ilvl w:val="0"/>
          <w:numId w:val="1"/>
        </w:numPr>
        <w:spacing w:line="25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A próxima sessão plenária acontece no dia </w:t>
      </w:r>
      <w:r w:rsidR="003057B5">
        <w:rPr>
          <w:rFonts w:ascii="Times New Roman" w:eastAsia="Times New Roman" w:hAnsi="Times New Roman" w:cs="Times New Roman"/>
          <w:sz w:val="14"/>
          <w:szCs w:val="14"/>
        </w:rPr>
        <w:t>20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de ju</w:t>
      </w:r>
      <w:r w:rsidR="003258E8"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z w:val="14"/>
          <w:szCs w:val="14"/>
        </w:rPr>
        <w:t>ho (quinta-feira), às 18h30, na Casa Legislativa.</w:t>
      </w:r>
    </w:p>
    <w:p w14:paraId="298EF08F" w14:textId="77777777" w:rsidR="00FD7348" w:rsidRDefault="00FD7348">
      <w:pPr>
        <w:spacing w:line="256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14:paraId="6BAF54F2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Para mais informações acesse:</w:t>
      </w:r>
    </w:p>
    <w:p w14:paraId="405AAE31" w14:textId="77777777" w:rsidR="00FD7348" w:rsidRDefault="00000000" w:rsidP="003057B5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getuliovargas.rs.leg.br</w:t>
      </w:r>
    </w:p>
    <w:p w14:paraId="71D96564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C139421" w14:textId="71E33C1E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Getúlio Vargas, </w:t>
      </w:r>
      <w:r w:rsidR="003057B5">
        <w:rPr>
          <w:rFonts w:ascii="Times New Roman" w:eastAsia="Times New Roman" w:hAnsi="Times New Roman" w:cs="Times New Roman"/>
          <w:i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de ju</w:t>
      </w:r>
      <w:r w:rsidR="003258E8">
        <w:rPr>
          <w:rFonts w:ascii="Times New Roman" w:eastAsia="Times New Roman" w:hAnsi="Times New Roman" w:cs="Times New Roman"/>
          <w:i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ho de 2023</w:t>
      </w:r>
    </w:p>
    <w:p w14:paraId="562697EB" w14:textId="77777777" w:rsidR="00FD7348" w:rsidRDefault="00FD7348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219EFBB9" w14:textId="4E689B0A" w:rsidR="00FD7348" w:rsidRDefault="00C42699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Nilso João </w:t>
      </w:r>
      <w:proofErr w:type="spellStart"/>
      <w:r>
        <w:rPr>
          <w:rFonts w:ascii="Times New Roman" w:eastAsia="Times New Roman" w:hAnsi="Times New Roman" w:cs="Times New Roman"/>
          <w:i/>
          <w:sz w:val="14"/>
          <w:szCs w:val="14"/>
        </w:rPr>
        <w:t>Talgatti</w:t>
      </w:r>
      <w:proofErr w:type="spellEnd"/>
    </w:p>
    <w:p w14:paraId="6B2BAA84" w14:textId="77777777" w:rsidR="00FD7348" w:rsidRDefault="00000000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14"/>
          <w:szCs w:val="14"/>
        </w:rPr>
        <w:sectPr w:rsidR="00FD7348" w:rsidSect="003057B5">
          <w:pgSz w:w="11900" w:h="16838"/>
          <w:pgMar w:top="142" w:right="6938" w:bottom="567" w:left="862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14"/>
          <w:szCs w:val="14"/>
        </w:rPr>
        <w:t>Presidente</w:t>
      </w:r>
    </w:p>
    <w:p w14:paraId="053980A5" w14:textId="77777777" w:rsidR="00FD7348" w:rsidRDefault="00FD7348">
      <w:pPr>
        <w:spacing w:line="237" w:lineRule="auto"/>
        <w:ind w:left="-426"/>
        <w:rPr>
          <w:rFonts w:ascii="Times New Roman" w:eastAsia="Times New Roman" w:hAnsi="Times New Roman" w:cs="Times New Roman"/>
          <w:i/>
          <w:sz w:val="14"/>
          <w:szCs w:val="14"/>
        </w:rPr>
      </w:pPr>
    </w:p>
    <w:sectPr w:rsidR="00FD7348">
      <w:type w:val="continuous"/>
      <w:pgSz w:w="11900" w:h="16838"/>
      <w:pgMar w:top="142" w:right="134" w:bottom="5954" w:left="142" w:header="0" w:footer="0" w:gutter="0"/>
      <w:cols w:num="3" w:space="720" w:equalWidth="0">
        <w:col w:w="3827" w:space="71"/>
        <w:col w:w="3827" w:space="71"/>
        <w:col w:w="382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6B"/>
    <w:multiLevelType w:val="multilevel"/>
    <w:tmpl w:val="4E2AF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54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48"/>
    <w:rsid w:val="0003636F"/>
    <w:rsid w:val="003057B5"/>
    <w:rsid w:val="003258E8"/>
    <w:rsid w:val="004139BC"/>
    <w:rsid w:val="00C42699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C0ED"/>
  <w15:docId w15:val="{2D5C3631-7253-448F-BF7B-D44915C0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3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vereadoresg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9AgLF6Z4zK3llcHpTb71vGCqlQ==">CgMxLjA4AHIhMUpfSnB0bHNsUkZlZnRGMkVFVXlibk1ocGNEZnBROVZx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 da Silveira Nardi</cp:lastModifiedBy>
  <cp:revision>2</cp:revision>
  <dcterms:created xsi:type="dcterms:W3CDTF">2023-07-12T19:34:00Z</dcterms:created>
  <dcterms:modified xsi:type="dcterms:W3CDTF">2023-07-12T19:34:00Z</dcterms:modified>
</cp:coreProperties>
</file>