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009/2023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30 de março de 2023, às 19h30, realizada no salão da Comunidade de São Miguel, distrito de Rio Toldo, sob a Presidência do Vereador Domingo Borges de Oliveira, secretariado pelo Vereador Aquiles Pessoa da Silva, 1º Secretário, com presença dos Vereadores: Dianete Rampazzo Dallacosta, Dinarte Afonso Tagliari Farias, Ines Aparecida Borba, Jeferson Wilian Karpinski, Marco Antonio Talgatti, Nilso João Talgatti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003/2023 de 21-03-2023 - Vereador Jeferson Wilian Karpinski - Solicita ao Executivo Municipal que providencie, junto a RGE, a instalação de um poste de energia elétrica no cemitério do Distrito de Rio Toldo.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004/2023 de 28-03-2023 - Vereadora Ines Aparecida Borba - Solicita que seja feita a limpeza no entorno do Centro Integrado Renascer (CIR).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005/2023 de 28-03-2023 - Vereador Nilso João Talgatti - Solicita melhorias nas seguintes estradas: estrada da Linha 7, que liga o Distrito de Rio Toldo com o Município de Erechim; estrada que liga o Distrito de Rio Toldo com o km 16, e, na estrada da Linha Polinski até a divisa com o Município de Áurea.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006/2023 de 28-03-2023 - Vereadora Dianete Maria Rampazzo Dalla Costa - Solicita que seja construída uma rotatória na esquina da Rua Max Padaratz com a Avenida Borges de Medeiros, bairro Centro, nas proximidades do CTG Tropilha Crioula.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007/2023 de 28-03-2023 Vereador Marco Antônio Talgatti - Solicita o patrolamento na Linha 4, e o alargamento e cascalhamento no trecho entre a entrada da propriedade do Sr. Gari Loss até a encruzilhada próxima a propriedade do Sr. Antonio Loss.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Requerimento nº 003/2023 de 22-03-2023 Vereador Dinarte Afonso Tagliari Farias - Sugere a Mesa Diretora que realize um trabalho com a Escola Estadual de Ensino Fundamental de Souza Ramos, para que sejam denominadas as ruas do distrito com nomes escolhidos pelos estudantes.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026/2023 de 24-03-2023 Executivo Municipal – Fica o Poder Executivo Municipal autorizado a alterar a Lei Municipal nº 5.928/2021 – Plano de Classificação de Cargos Públicos Municipais -, e dá outras providências.</w:t>
      </w:r>
    </w:p>
    <w:p w:rsidR="00000000" w:rsidDel="00000000" w:rsidP="00000000" w:rsidRDefault="00000000" w:rsidRPr="00000000" w14:paraId="0000001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VISTAS APROVADO POR UNANIMIDADE</w:t>
      </w:r>
    </w:p>
    <w:p w:rsidR="00000000" w:rsidDel="00000000" w:rsidP="00000000" w:rsidRDefault="00000000" w:rsidRPr="00000000" w14:paraId="0000001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028/2023 de 28-03-2023 Executivo Municipal – Fica o Poder Executivo Municipal autorizado a alterar a redação da Lei Municipal nº 4.973/2015 - Dispõe sobre a Política Municipal de Proteção aos Direitos da Criança e do Adolescente, reformula o Conselho Municipal dos Direitos da Criança e do Adolescente, o Fundo Municipal dos Direitos da Criança e do Adolescente e o Conselho Tutelar, cria o Sistema Municipal de Atendimento Socioeducativo e dá outras providências.</w:t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029/2023 de 28-03-2023 Executivo Municipal – Fica o Poder Executivo Municipal autorizado a alterar a redação da Lei Municipal nº 4.974/2015 - Dispõe sobre o processo para escolha dos Conselheiros Tutelares e dá outras providências.</w:t>
      </w:r>
    </w:p>
    <w:p w:rsidR="00000000" w:rsidDel="00000000" w:rsidP="00000000" w:rsidRDefault="00000000" w:rsidRPr="00000000" w14:paraId="0000002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nº 002/2023 de 14-03-2023 Vereador Dinarte Afonso Tagliari Farias - Sugere ao Governo do Estado a ampliação e duplicação da ponte localizada na RS-477, Km 19, distrito de Rio Toldo, na divisa com o município de Erechim- RS. </w:t>
      </w:r>
    </w:p>
    <w:p w:rsidR="00000000" w:rsidDel="00000000" w:rsidP="00000000" w:rsidRDefault="00000000" w:rsidRPr="00000000" w14:paraId="0000002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1122405" cy="112240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405" cy="112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https://is.gd/Sz95sT</w:t>
      </w:r>
    </w:p>
    <w:p w:rsidR="00000000" w:rsidDel="00000000" w:rsidP="00000000" w:rsidRDefault="00000000" w:rsidRPr="00000000" w14:paraId="0000002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2A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acontecerá no dia 13 de abril (quinta-feira);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54 – 3341 3889, ou pelo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3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3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04 de abrli de 2023</w:t>
      </w:r>
    </w:p>
    <w:p w:rsidR="00000000" w:rsidDel="00000000" w:rsidP="00000000" w:rsidRDefault="00000000" w:rsidRPr="00000000" w14:paraId="0000003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Domingo Borges de Oliveira</w:t>
      </w:r>
    </w:p>
    <w:p w:rsidR="00000000" w:rsidDel="00000000" w:rsidP="00000000" w:rsidRDefault="00000000" w:rsidRPr="00000000" w14:paraId="0000003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2390.854034029862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37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maravereadoresgv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FPqWAvckU3wMFwDNHOi2CqzwXg==">AMUW2mVK9ylUy4SnlLHaZXhnzjN4igLL7CFzwe5exwqLWTaANQ+S6XQ0PkrC4OarqEF2C4cgzu++f5tefmkA47asrwBOxfFv5kfR9aUeyyqJNgyhpblzm1s=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