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041/2022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10 de novembro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Anderson Franklin da Silva, Aquiles Pessoa da Silva, Dianete Maria Rampazzo Dalla Costa, Ines Aparecida Borba, Jeferson Wilian Karpinski, Lisiane Brandalise e Nilso João Talgatti.  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017/2022 de 07/11/2022 - Vereadora Dianete Maria Rampazzo Dalla Costa – Solicita que seja construído banheiros e colocados mais bancos e torneiras na parte externa do Ginásio Municipal Ataliba Flores.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018/2022 de 08/11/2022 - Vereadora Ines Aparecida Borba – Solicita reparos na ponte localizada na Rua Reverendo Guilherme Doege, no Bairro São José.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134/2022 de 07/11/2022 - Executivo Municipal – Autoriza a criação de crédito especial de transposição de dotação orçamentária e dá outras providências.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135/2022 de 07/11/2022 - Executivo Municipal – Autoriza a criação de crédito especial de transposição de dotação orçamentária e dá outras providências.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136/2022 de 07/11/2022 - Executivo Municipal – Autoriza a criação de crédito especial de transposição de dotação orçamentária e dá outras providências.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137/2022 de 08/11/2022 - Executivo Municipal – Institui o Plano Local de Inovação e Tecnologia Educacional e dá outras providências.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23 de novembro (excepcionalmente em uma quarta-feira) às 18h30min, na Sala das Sessões Engenheiro Firmino Girardello, na Câmara de Vereadores;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16 de novembro de 2022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AMUW2mUA+oj5/pUd7+Ovc1D/fRY4hktdUMaQ/zQJ8+NlcRaHCWtyIrTTPm5hFFUv2MH45+JMgrfEqYuPYr447TkqQzgpZF610jsXNZpMet/rM6j4HyXV84astdsBmt3jgLISASRIlC/u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