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</w:t>
      </w:r>
      <w:r w:rsidR="007E1695">
        <w:rPr>
          <w:rFonts w:ascii="Times New Roman" w:eastAsia="Times New Roman" w:hAnsi="Times New Roman"/>
          <w:sz w:val="18"/>
          <w:szCs w:val="14"/>
        </w:rPr>
        <w:t>3</w:t>
      </w:r>
      <w:r w:rsidR="00A215EA">
        <w:rPr>
          <w:rFonts w:ascii="Times New Roman" w:eastAsia="Times New Roman" w:hAnsi="Times New Roman"/>
          <w:sz w:val="18"/>
          <w:szCs w:val="14"/>
        </w:rPr>
        <w:t>2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540F27" w:rsidRPr="00CC1D1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9E1ED8">
        <w:rPr>
          <w:rFonts w:ascii="Times New Roman" w:eastAsia="Times New Roman" w:hAnsi="Times New Roman"/>
          <w:b/>
          <w:sz w:val="14"/>
          <w:szCs w:val="14"/>
        </w:rPr>
        <w:t>16</w:t>
      </w:r>
      <w:r w:rsidR="005B5B8B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7E1695">
        <w:rPr>
          <w:rFonts w:ascii="Times New Roman" w:eastAsia="Times New Roman" w:hAnsi="Times New Roman"/>
          <w:b/>
          <w:sz w:val="14"/>
          <w:szCs w:val="14"/>
        </w:rPr>
        <w:t>setembro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>, secretariado pelo Vereador Aquiles Pessoa da Silva, 1º Secretário, com presença dos Vereadores: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7E1695">
        <w:rPr>
          <w:rFonts w:ascii="Times New Roman" w:eastAsia="Times New Roman" w:hAnsi="Times New Roman"/>
          <w:sz w:val="14"/>
          <w:szCs w:val="14"/>
        </w:rPr>
        <w:t xml:space="preserve">,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CC5473">
        <w:rPr>
          <w:rFonts w:ascii="Times New Roman" w:eastAsia="Times New Roman" w:hAnsi="Times New Roman"/>
          <w:sz w:val="14"/>
          <w:szCs w:val="14"/>
        </w:rPr>
        <w:t>,</w:t>
      </w:r>
      <w:r w:rsidR="009E1ED8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DE79A8" w:rsidRDefault="00540F27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021/2021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13-09-2021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Vereadora Dianete Maria Rampazzo Dalla Costa - Solicita a construção de uma parada de ônibus na Av. Engenheiro Firmino Girardello, nas proximidades do Esporte Clube Cobra Preta.</w:t>
      </w:r>
    </w:p>
    <w:p w:rsidR="009E1ED8" w:rsidRPr="004416A3" w:rsidRDefault="009E1ED8" w:rsidP="009E1ED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9E1ED8" w:rsidRDefault="009E1ED8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Pedido de Providências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A215EA">
        <w:rPr>
          <w:rFonts w:ascii="Times New Roman" w:eastAsia="Times New Roman" w:hAnsi="Times New Roman"/>
          <w:sz w:val="14"/>
          <w:szCs w:val="14"/>
        </w:rPr>
        <w:t>022/2021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14-09-2021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Vereadora Ines Aparecida Borba - Solicita ao Executivo Municipal a reconstrução da ponte (pinguela) que existia sobre o Rio Abaúna, nas proximidades da barragem da Corsan, bairro Navegantes.</w:t>
      </w:r>
    </w:p>
    <w:p w:rsidR="009E1ED8" w:rsidRPr="004416A3" w:rsidRDefault="009E1ED8" w:rsidP="009E1ED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Projeto de Lei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118/2021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09-09-2021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Executivo Municipal – Declara São Borja/RS, cidade-irmã de Getúlio Vargas/RS.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</w:p>
    <w:p w:rsidR="009E1ED8" w:rsidRPr="004416A3" w:rsidRDefault="009E1ED8" w:rsidP="009E1ED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Projeto de Lei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119/2021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10-09-2021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Executivo Municipal – Autoriza o Município de Getúlio Vargas/RS a firmar Contrato de Programa com o Consórcio Intermunicipal da Região do Alto Uruguai – CIRAU.</w:t>
      </w:r>
    </w:p>
    <w:p w:rsidR="009E1ED8" w:rsidRPr="004416A3" w:rsidRDefault="009E1ED8" w:rsidP="009E1ED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Projeto de Lei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120/2021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14-09-2021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Executivo Municipal – Altera dispositivos da Lei Municipal nº 5.759 de 02 de fevereiro de 2021, que dispõe sobre a autorização o Poder Executivo Municipal de efetuar a contratação de Professores em caráter temporário de excepcional interesse público.</w:t>
      </w:r>
    </w:p>
    <w:p w:rsidR="001B27FA" w:rsidRPr="004416A3" w:rsidRDefault="001B27FA" w:rsidP="001B27F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121/2021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14-09-2021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Executivo Municipal – Dispõe sobre o Regime de Previdência Complementar – RPC no âmbito do Município de Getúlio Vargas/RS e dá outras providências.</w:t>
      </w:r>
    </w:p>
    <w:p w:rsidR="001B27FA" w:rsidRPr="004416A3" w:rsidRDefault="001B27FA" w:rsidP="001B27F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A215EA" w:rsidRPr="00A215EA" w:rsidRDefault="00A215EA" w:rsidP="00A215E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A215EA">
        <w:rPr>
          <w:rFonts w:ascii="Times New Roman" w:eastAsia="Times New Roman" w:hAnsi="Times New Roman"/>
          <w:sz w:val="14"/>
          <w:szCs w:val="14"/>
        </w:rPr>
        <w:t>Indicação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</w:t>
      </w:r>
      <w:r w:rsidRPr="00A215EA">
        <w:rPr>
          <w:rFonts w:ascii="Times New Roman" w:eastAsia="Times New Roman" w:hAnsi="Times New Roman"/>
          <w:sz w:val="14"/>
          <w:szCs w:val="14"/>
        </w:rPr>
        <w:t>013/2021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A215EA">
        <w:rPr>
          <w:rFonts w:ascii="Times New Roman" w:eastAsia="Times New Roman" w:hAnsi="Times New Roman"/>
          <w:sz w:val="14"/>
          <w:szCs w:val="14"/>
        </w:rPr>
        <w:t>09-09-2021</w:t>
      </w:r>
      <w:r w:rsidR="001B27FA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A215EA">
        <w:rPr>
          <w:rFonts w:ascii="Times New Roman" w:eastAsia="Times New Roman" w:hAnsi="Times New Roman"/>
          <w:sz w:val="14"/>
          <w:szCs w:val="14"/>
        </w:rPr>
        <w:t>Vereador Sergio Batista Oliveira de Lima - Sugere a criação de Lei Municipal que inclua, como atividade curricular, aulas sobre a cultura, o folclore e o tradicionalismo gaúcho nas escolas da rede municipal.</w:t>
      </w:r>
    </w:p>
    <w:p w:rsidR="005B5B8B" w:rsidRPr="004416A3" w:rsidRDefault="005B5B8B" w:rsidP="007E1695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23475" w:rsidRDefault="00723475" w:rsidP="00723475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886445">
        <w:rPr>
          <w:rFonts w:ascii="Times New Roman" w:eastAsia="Times New Roman" w:hAnsi="Times New Roman"/>
          <w:sz w:val="14"/>
          <w:szCs w:val="14"/>
        </w:rPr>
        <w:t xml:space="preserve">A </w:t>
      </w:r>
      <w:r w:rsidR="00886445" w:rsidRPr="004376FF">
        <w:rPr>
          <w:rFonts w:ascii="Times New Roman" w:eastAsia="Times New Roman" w:hAnsi="Times New Roman"/>
          <w:sz w:val="14"/>
          <w:szCs w:val="14"/>
        </w:rPr>
        <w:t>próxima Ses</w:t>
      </w:r>
      <w:r w:rsidR="00886445">
        <w:rPr>
          <w:rFonts w:ascii="Times New Roman" w:eastAsia="Times New Roman" w:hAnsi="Times New Roman"/>
          <w:sz w:val="14"/>
          <w:szCs w:val="14"/>
        </w:rPr>
        <w:t>s</w:t>
      </w:r>
      <w:r w:rsidR="00103980">
        <w:rPr>
          <w:rFonts w:ascii="Times New Roman" w:eastAsia="Times New Roman" w:hAnsi="Times New Roman"/>
          <w:sz w:val="14"/>
          <w:szCs w:val="14"/>
        </w:rPr>
        <w:t>ão</w:t>
      </w:r>
      <w:r w:rsidR="00886445" w:rsidRPr="004376FF">
        <w:rPr>
          <w:rFonts w:ascii="Times New Roman" w:eastAsia="Times New Roman" w:hAnsi="Times New Roman"/>
          <w:sz w:val="14"/>
          <w:szCs w:val="14"/>
        </w:rPr>
        <w:t xml:space="preserve"> Ordinária</w:t>
      </w:r>
      <w:r w:rsidR="00103980">
        <w:rPr>
          <w:rFonts w:ascii="Times New Roman" w:eastAsia="Times New Roman" w:hAnsi="Times New Roman"/>
          <w:sz w:val="14"/>
          <w:szCs w:val="14"/>
        </w:rPr>
        <w:t xml:space="preserve"> será realizada no</w:t>
      </w:r>
      <w:r w:rsidR="00886445" w:rsidRPr="004376FF">
        <w:rPr>
          <w:rFonts w:ascii="Times New Roman" w:eastAsia="Times New Roman" w:hAnsi="Times New Roman"/>
          <w:sz w:val="14"/>
          <w:szCs w:val="14"/>
        </w:rPr>
        <w:t xml:space="preserve"> </w:t>
      </w:r>
      <w:r w:rsidR="00103980">
        <w:rPr>
          <w:rFonts w:ascii="Times New Roman" w:eastAsia="Times New Roman" w:hAnsi="Times New Roman"/>
          <w:sz w:val="14"/>
          <w:szCs w:val="14"/>
        </w:rPr>
        <w:t>dia</w:t>
      </w:r>
      <w:r w:rsidR="00886445">
        <w:rPr>
          <w:rFonts w:ascii="Times New Roman" w:eastAsia="Times New Roman" w:hAnsi="Times New Roman"/>
          <w:sz w:val="14"/>
          <w:szCs w:val="14"/>
        </w:rPr>
        <w:t xml:space="preserve"> 30 de setembro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DB1F87" w:rsidRPr="00DB1F87" w:rsidRDefault="00DB1F87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Pr="00DB1F87">
        <w:rPr>
          <w:rFonts w:ascii="Times New Roman" w:eastAsia="Times New Roman" w:hAnsi="Times New Roman"/>
          <w:sz w:val="14"/>
          <w:szCs w:val="14"/>
        </w:rPr>
        <w:t>O atendimento na Câmara de Vereadores acontece das 8h30 às 11h30 e das 13h30 às 17h. O contato com o Poder Legislativo 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886445" w:rsidRDefault="0088644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7B3649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A2416E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9E1ED8">
        <w:rPr>
          <w:rFonts w:ascii="Times New Roman" w:eastAsia="Times New Roman" w:hAnsi="Times New Roman"/>
          <w:i/>
          <w:sz w:val="14"/>
          <w:szCs w:val="14"/>
        </w:rPr>
        <w:t>22</w:t>
      </w:r>
      <w:r w:rsidR="00CC5473">
        <w:rPr>
          <w:rFonts w:ascii="Times New Roman" w:eastAsia="Times New Roman" w:hAnsi="Times New Roman"/>
          <w:i/>
          <w:sz w:val="14"/>
          <w:szCs w:val="14"/>
        </w:rPr>
        <w:t xml:space="preserve"> de </w:t>
      </w:r>
      <w:r w:rsidR="001C032F">
        <w:rPr>
          <w:rFonts w:ascii="Times New Roman" w:eastAsia="Times New Roman" w:hAnsi="Times New Roman"/>
          <w:i/>
          <w:sz w:val="14"/>
          <w:szCs w:val="14"/>
        </w:rPr>
        <w:t>setembro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15435" w:rsidRPr="00617B00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9E1ED8">
      <w:type w:val="continuous"/>
      <w:pgSz w:w="11900" w:h="16838" w:code="9"/>
      <w:pgMar w:top="142" w:right="134" w:bottom="9072" w:left="14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49" w:rsidRDefault="007B3649" w:rsidP="000F55C4">
      <w:r>
        <w:separator/>
      </w:r>
    </w:p>
  </w:endnote>
  <w:endnote w:type="continuationSeparator" w:id="0">
    <w:p w:rsidR="007B3649" w:rsidRDefault="007B3649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49" w:rsidRDefault="007B3649" w:rsidP="000F55C4">
      <w:r>
        <w:separator/>
      </w:r>
    </w:p>
  </w:footnote>
  <w:footnote w:type="continuationSeparator" w:id="0">
    <w:p w:rsidR="007B3649" w:rsidRDefault="007B3649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2BA8"/>
    <w:rsid w:val="001304E8"/>
    <w:rsid w:val="00140C00"/>
    <w:rsid w:val="0015467B"/>
    <w:rsid w:val="00154BA6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57976"/>
    <w:rsid w:val="00263716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47D23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5EA"/>
    <w:rsid w:val="00A2416E"/>
    <w:rsid w:val="00A3291F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A5A22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A052D"/>
    <w:rsid w:val="00DA2A52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9D0F-E275-4AB6-A27B-9A5B0C85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2021-09-01T18:08:00Z</cp:lastPrinted>
  <dcterms:created xsi:type="dcterms:W3CDTF">2021-09-29T17:35:00Z</dcterms:created>
  <dcterms:modified xsi:type="dcterms:W3CDTF">2021-09-29T17:35:00Z</dcterms:modified>
</cp:coreProperties>
</file>