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3B31" w:rsidRPr="00CC1D17" w:rsidRDefault="00843B31" w:rsidP="00CF265A">
      <w:pPr>
        <w:spacing w:line="0" w:lineRule="atLeast"/>
        <w:jc w:val="both"/>
        <w:rPr>
          <w:rFonts w:ascii="Times New Roman" w:eastAsia="Times New Roman" w:hAnsi="Times New Roman"/>
          <w:b/>
          <w:sz w:val="14"/>
          <w:szCs w:val="14"/>
        </w:rPr>
      </w:pPr>
      <w:bookmarkStart w:id="0" w:name="_GoBack"/>
      <w:bookmarkEnd w:id="0"/>
      <w:r w:rsidRPr="00CC1D17">
        <w:rPr>
          <w:noProof/>
          <w:sz w:val="14"/>
          <w:szCs w:val="14"/>
        </w:rPr>
        <w:drawing>
          <wp:anchor distT="0" distB="0" distL="114300" distR="114300" simplePos="0" relativeHeight="251660288" behindDoc="1" locked="0" layoutInCell="1" allowOverlap="1" wp14:anchorId="23DFD84C" wp14:editId="5D7998E6">
            <wp:simplePos x="0" y="0"/>
            <wp:positionH relativeFrom="column">
              <wp:posOffset>-522605</wp:posOffset>
            </wp:positionH>
            <wp:positionV relativeFrom="paragraph">
              <wp:posOffset>74295</wp:posOffset>
            </wp:positionV>
            <wp:extent cx="466090" cy="569595"/>
            <wp:effectExtent l="0" t="0" r="0" b="1905"/>
            <wp:wrapNone/>
            <wp:docPr id="2" name="Imagem 2" descr="BRASÃO ALTA RESOLU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ALTA RESOLUÇÃ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090" cy="569595"/>
                    </a:xfrm>
                    <a:prstGeom prst="rect">
                      <a:avLst/>
                    </a:prstGeom>
                    <a:noFill/>
                  </pic:spPr>
                </pic:pic>
              </a:graphicData>
            </a:graphic>
            <wp14:sizeRelH relativeFrom="page">
              <wp14:pctWidth>0</wp14:pctWidth>
            </wp14:sizeRelH>
            <wp14:sizeRelV relativeFrom="page">
              <wp14:pctHeight>0</wp14:pctHeight>
            </wp14:sizeRelV>
          </wp:anchor>
        </w:drawing>
      </w:r>
    </w:p>
    <w:p w:rsidR="00780A63" w:rsidRDefault="00780A63" w:rsidP="00CF265A">
      <w:pPr>
        <w:spacing w:line="0" w:lineRule="atLeast"/>
        <w:jc w:val="both"/>
        <w:rPr>
          <w:rFonts w:ascii="Times New Roman" w:eastAsia="Times New Roman" w:hAnsi="Times New Roman"/>
          <w:b/>
          <w:sz w:val="18"/>
          <w:szCs w:val="14"/>
        </w:rPr>
      </w:pPr>
    </w:p>
    <w:p w:rsidR="00843B31" w:rsidRPr="00CC1D17" w:rsidRDefault="00843B31" w:rsidP="00CF265A">
      <w:pPr>
        <w:spacing w:line="0" w:lineRule="atLeast"/>
        <w:jc w:val="both"/>
        <w:rPr>
          <w:rFonts w:ascii="Times New Roman" w:eastAsia="Times New Roman" w:hAnsi="Times New Roman"/>
          <w:b/>
          <w:sz w:val="18"/>
          <w:szCs w:val="14"/>
        </w:rPr>
      </w:pPr>
      <w:r w:rsidRPr="00CC1D17">
        <w:rPr>
          <w:rFonts w:ascii="Times New Roman" w:eastAsia="Times New Roman" w:hAnsi="Times New Roman"/>
          <w:b/>
          <w:sz w:val="18"/>
          <w:szCs w:val="14"/>
        </w:rPr>
        <w:t>Estado do Rio Grande do Sul</w:t>
      </w:r>
    </w:p>
    <w:p w:rsidR="00843B31" w:rsidRPr="00CC1D17" w:rsidRDefault="00843B31" w:rsidP="00CF265A">
      <w:pPr>
        <w:spacing w:line="0" w:lineRule="atLeast"/>
        <w:jc w:val="both"/>
        <w:rPr>
          <w:rFonts w:ascii="Times New Roman" w:eastAsia="Times New Roman" w:hAnsi="Times New Roman"/>
          <w:b/>
          <w:sz w:val="18"/>
          <w:szCs w:val="14"/>
        </w:rPr>
      </w:pPr>
      <w:r w:rsidRPr="00CC1D17">
        <w:rPr>
          <w:rFonts w:ascii="Times New Roman" w:eastAsia="Times New Roman" w:hAnsi="Times New Roman"/>
          <w:b/>
          <w:sz w:val="18"/>
          <w:szCs w:val="14"/>
        </w:rPr>
        <w:t>Câmara de Vereadores de Getúlio Vargas</w:t>
      </w:r>
    </w:p>
    <w:p w:rsidR="00843B31" w:rsidRPr="00CC1D17" w:rsidRDefault="00843B31" w:rsidP="00CF265A">
      <w:pPr>
        <w:spacing w:line="237" w:lineRule="auto"/>
        <w:jc w:val="both"/>
        <w:rPr>
          <w:rFonts w:ascii="Times New Roman" w:eastAsia="Times New Roman" w:hAnsi="Times New Roman"/>
          <w:sz w:val="18"/>
          <w:szCs w:val="14"/>
        </w:rPr>
      </w:pPr>
      <w:r w:rsidRPr="00CC1D17">
        <w:rPr>
          <w:rFonts w:ascii="Times New Roman" w:eastAsia="Times New Roman" w:hAnsi="Times New Roman"/>
          <w:sz w:val="18"/>
          <w:szCs w:val="14"/>
        </w:rPr>
        <w:t>Boletim Informativo Nº. 0</w:t>
      </w:r>
      <w:r w:rsidR="00661C78" w:rsidRPr="00CC1D17">
        <w:rPr>
          <w:rFonts w:ascii="Times New Roman" w:eastAsia="Times New Roman" w:hAnsi="Times New Roman"/>
          <w:sz w:val="18"/>
          <w:szCs w:val="14"/>
        </w:rPr>
        <w:t>0</w:t>
      </w:r>
      <w:r w:rsidR="00F46FDA">
        <w:rPr>
          <w:rFonts w:ascii="Times New Roman" w:eastAsia="Times New Roman" w:hAnsi="Times New Roman"/>
          <w:sz w:val="18"/>
          <w:szCs w:val="14"/>
        </w:rPr>
        <w:t>5</w:t>
      </w:r>
      <w:r w:rsidRPr="00CC1D17">
        <w:rPr>
          <w:rFonts w:ascii="Times New Roman" w:eastAsia="Times New Roman" w:hAnsi="Times New Roman"/>
          <w:sz w:val="18"/>
          <w:szCs w:val="14"/>
        </w:rPr>
        <w:t>/20</w:t>
      </w:r>
      <w:r w:rsidR="00661C78" w:rsidRPr="00CC1D17">
        <w:rPr>
          <w:rFonts w:ascii="Times New Roman" w:eastAsia="Times New Roman" w:hAnsi="Times New Roman"/>
          <w:sz w:val="18"/>
          <w:szCs w:val="14"/>
        </w:rPr>
        <w:t>20</w:t>
      </w:r>
    </w:p>
    <w:p w:rsidR="00843B31" w:rsidRPr="00CC1D17" w:rsidRDefault="00843B31" w:rsidP="00CF265A">
      <w:pPr>
        <w:spacing w:line="237" w:lineRule="auto"/>
        <w:jc w:val="both"/>
        <w:rPr>
          <w:rFonts w:ascii="Times New Roman" w:eastAsia="Times New Roman" w:hAnsi="Times New Roman"/>
          <w:sz w:val="14"/>
          <w:szCs w:val="14"/>
        </w:rPr>
      </w:pPr>
    </w:p>
    <w:p w:rsidR="00CC1D17" w:rsidRDefault="00CC1D17" w:rsidP="00CF265A">
      <w:pPr>
        <w:jc w:val="both"/>
        <w:rPr>
          <w:rFonts w:ascii="Times New Roman" w:eastAsia="Times New Roman" w:hAnsi="Times New Roman"/>
          <w:sz w:val="14"/>
          <w:szCs w:val="14"/>
        </w:rPr>
      </w:pPr>
    </w:p>
    <w:p w:rsidR="00CC1D17" w:rsidRPr="00CC1D17" w:rsidRDefault="00CC1D17" w:rsidP="00CF265A">
      <w:pPr>
        <w:jc w:val="both"/>
        <w:rPr>
          <w:rFonts w:ascii="Times New Roman" w:eastAsia="Times New Roman" w:hAnsi="Times New Roman"/>
          <w:sz w:val="14"/>
          <w:szCs w:val="14"/>
        </w:rPr>
        <w:sectPr w:rsidR="00CC1D17" w:rsidRPr="00CC1D17" w:rsidSect="00F46FDA">
          <w:pgSz w:w="11900" w:h="16838"/>
          <w:pgMar w:top="142" w:right="2828" w:bottom="3119" w:left="1720" w:header="0" w:footer="0" w:gutter="0"/>
          <w:cols w:space="0" w:equalWidth="0">
            <w:col w:w="4300"/>
          </w:cols>
          <w:docGrid w:linePitch="360"/>
        </w:sectPr>
      </w:pPr>
    </w:p>
    <w:p w:rsidR="00843B31" w:rsidRPr="00780A63" w:rsidRDefault="00843B31" w:rsidP="00CF265A">
      <w:pPr>
        <w:spacing w:line="258" w:lineRule="auto"/>
        <w:jc w:val="both"/>
        <w:rPr>
          <w:rFonts w:ascii="Times New Roman" w:eastAsia="Times New Roman" w:hAnsi="Times New Roman"/>
          <w:sz w:val="14"/>
          <w:szCs w:val="14"/>
        </w:rPr>
      </w:pPr>
      <w:r w:rsidRPr="00780A63">
        <w:rPr>
          <w:rFonts w:ascii="Times New Roman" w:eastAsia="Times New Roman" w:hAnsi="Times New Roman"/>
          <w:b/>
          <w:sz w:val="14"/>
          <w:szCs w:val="14"/>
        </w:rPr>
        <w:lastRenderedPageBreak/>
        <w:t xml:space="preserve">Sessão Ordinária do dia </w:t>
      </w:r>
      <w:r w:rsidR="00A8499E">
        <w:rPr>
          <w:rFonts w:ascii="Times New Roman" w:eastAsia="Times New Roman" w:hAnsi="Times New Roman"/>
          <w:b/>
          <w:sz w:val="14"/>
          <w:szCs w:val="14"/>
        </w:rPr>
        <w:t xml:space="preserve">5 de março </w:t>
      </w:r>
      <w:r w:rsidRPr="00780A63">
        <w:rPr>
          <w:rFonts w:ascii="Times New Roman" w:eastAsia="Times New Roman" w:hAnsi="Times New Roman"/>
          <w:b/>
          <w:sz w:val="14"/>
          <w:szCs w:val="14"/>
        </w:rPr>
        <w:t xml:space="preserve">de </w:t>
      </w:r>
      <w:r w:rsidR="00661C78" w:rsidRPr="00780A63">
        <w:rPr>
          <w:rFonts w:ascii="Times New Roman" w:eastAsia="Times New Roman" w:hAnsi="Times New Roman"/>
          <w:b/>
          <w:sz w:val="14"/>
          <w:szCs w:val="14"/>
        </w:rPr>
        <w:t>2020</w:t>
      </w:r>
      <w:r w:rsidRPr="00780A63">
        <w:rPr>
          <w:rFonts w:ascii="Times New Roman" w:eastAsia="Times New Roman" w:hAnsi="Times New Roman"/>
          <w:b/>
          <w:sz w:val="14"/>
          <w:szCs w:val="14"/>
        </w:rPr>
        <w:t xml:space="preserve">, </w:t>
      </w:r>
      <w:r w:rsidRPr="00780A63">
        <w:rPr>
          <w:rFonts w:ascii="Times New Roman" w:eastAsia="Times New Roman" w:hAnsi="Times New Roman"/>
          <w:sz w:val="14"/>
          <w:szCs w:val="14"/>
        </w:rPr>
        <w:t>às 18h</w:t>
      </w:r>
      <w:r w:rsidR="00A95B69" w:rsidRPr="00780A63">
        <w:rPr>
          <w:rFonts w:ascii="Times New Roman" w:eastAsia="Times New Roman" w:hAnsi="Times New Roman"/>
          <w:sz w:val="14"/>
          <w:szCs w:val="14"/>
        </w:rPr>
        <w:t>30</w:t>
      </w:r>
      <w:r w:rsidRPr="00780A63">
        <w:rPr>
          <w:rFonts w:ascii="Times New Roman" w:eastAsia="Times New Roman" w:hAnsi="Times New Roman"/>
          <w:sz w:val="14"/>
          <w:szCs w:val="14"/>
        </w:rPr>
        <w:t xml:space="preserve">, realizada na sede do Poder Legislativo, na Sala das Sessões Engenheiro Firmino Girardello, sob a Presidência do </w:t>
      </w:r>
      <w:r w:rsidR="00661C78" w:rsidRPr="00780A63">
        <w:rPr>
          <w:rFonts w:ascii="Times New Roman" w:eastAsia="Times New Roman" w:hAnsi="Times New Roman"/>
          <w:sz w:val="14"/>
          <w:szCs w:val="14"/>
        </w:rPr>
        <w:t xml:space="preserve">Vereador Domingo Borges de Oliveira, </w:t>
      </w:r>
      <w:r w:rsidRPr="00780A63">
        <w:rPr>
          <w:rFonts w:ascii="Times New Roman" w:eastAsia="Times New Roman" w:hAnsi="Times New Roman"/>
          <w:sz w:val="14"/>
          <w:szCs w:val="14"/>
        </w:rPr>
        <w:t>secretariado pelo</w:t>
      </w:r>
      <w:r w:rsidR="00661C78" w:rsidRPr="00780A63">
        <w:rPr>
          <w:rFonts w:ascii="Times New Roman" w:eastAsia="Times New Roman" w:hAnsi="Times New Roman"/>
          <w:sz w:val="14"/>
          <w:szCs w:val="14"/>
        </w:rPr>
        <w:t xml:space="preserve"> Vereador Aquiles Pessoa da Silva</w:t>
      </w:r>
      <w:r w:rsidRPr="00780A63">
        <w:rPr>
          <w:rFonts w:ascii="Times New Roman" w:eastAsia="Times New Roman" w:hAnsi="Times New Roman"/>
          <w:sz w:val="14"/>
          <w:szCs w:val="14"/>
        </w:rPr>
        <w:t>, 1º Secretári</w:t>
      </w:r>
      <w:r w:rsidR="00661C78" w:rsidRPr="00780A63">
        <w:rPr>
          <w:rFonts w:ascii="Times New Roman" w:eastAsia="Times New Roman" w:hAnsi="Times New Roman"/>
          <w:sz w:val="14"/>
          <w:szCs w:val="14"/>
        </w:rPr>
        <w:t>o, com presença dos Vereadores:</w:t>
      </w:r>
      <w:r w:rsidRPr="00780A63">
        <w:rPr>
          <w:rFonts w:ascii="Times New Roman" w:eastAsia="Times New Roman" w:hAnsi="Times New Roman"/>
          <w:sz w:val="14"/>
          <w:szCs w:val="14"/>
        </w:rPr>
        <w:t xml:space="preserve"> </w:t>
      </w:r>
      <w:r w:rsidR="00A8499E">
        <w:rPr>
          <w:rFonts w:ascii="Times New Roman" w:eastAsia="Times New Roman" w:hAnsi="Times New Roman"/>
          <w:sz w:val="16"/>
          <w:szCs w:val="16"/>
        </w:rPr>
        <w:t xml:space="preserve">Cleonice Teresinha Petroli Forlin, </w:t>
      </w:r>
      <w:r w:rsidRPr="00780A63">
        <w:rPr>
          <w:rFonts w:ascii="Times New Roman" w:eastAsia="Times New Roman" w:hAnsi="Times New Roman"/>
          <w:sz w:val="14"/>
          <w:szCs w:val="14"/>
        </w:rPr>
        <w:t xml:space="preserve">Deliane Assunção Ponzi, </w:t>
      </w:r>
      <w:r w:rsidR="00661C78" w:rsidRPr="00780A63">
        <w:rPr>
          <w:rFonts w:ascii="Times New Roman" w:eastAsia="Times New Roman" w:hAnsi="Times New Roman"/>
          <w:sz w:val="14"/>
          <w:szCs w:val="14"/>
        </w:rPr>
        <w:t xml:space="preserve">Dinarte Afonso Tagliari Farias, </w:t>
      </w:r>
      <w:r w:rsidRPr="00780A63">
        <w:rPr>
          <w:rFonts w:ascii="Times New Roman" w:eastAsia="Times New Roman" w:hAnsi="Times New Roman"/>
          <w:sz w:val="14"/>
          <w:szCs w:val="14"/>
        </w:rPr>
        <w:t>Eloi Nardi,</w:t>
      </w:r>
      <w:r w:rsidR="00A95B69" w:rsidRPr="00780A63">
        <w:rPr>
          <w:rFonts w:ascii="Times New Roman" w:eastAsia="Times New Roman" w:hAnsi="Times New Roman"/>
          <w:sz w:val="14"/>
          <w:szCs w:val="14"/>
        </w:rPr>
        <w:t xml:space="preserve"> </w:t>
      </w:r>
      <w:r w:rsidRPr="00780A63">
        <w:rPr>
          <w:rFonts w:ascii="Times New Roman" w:eastAsia="Times New Roman" w:hAnsi="Times New Roman"/>
          <w:sz w:val="14"/>
          <w:szCs w:val="14"/>
        </w:rPr>
        <w:t>Jeferson Wilian Karpinski</w:t>
      </w:r>
      <w:r w:rsidR="004113B7">
        <w:rPr>
          <w:rFonts w:ascii="Times New Roman" w:eastAsia="Times New Roman" w:hAnsi="Times New Roman"/>
          <w:sz w:val="14"/>
          <w:szCs w:val="14"/>
        </w:rPr>
        <w:t xml:space="preserve"> </w:t>
      </w:r>
      <w:r w:rsidR="00A8499E">
        <w:rPr>
          <w:rFonts w:ascii="Times New Roman" w:eastAsia="Times New Roman" w:hAnsi="Times New Roman"/>
          <w:sz w:val="14"/>
          <w:szCs w:val="14"/>
        </w:rPr>
        <w:t>e Vilmar Antonio Soccol.</w:t>
      </w:r>
    </w:p>
    <w:p w:rsidR="00843B31" w:rsidRPr="00780A63" w:rsidRDefault="00843B31" w:rsidP="00CF265A">
      <w:pPr>
        <w:spacing w:line="258" w:lineRule="auto"/>
        <w:jc w:val="both"/>
        <w:rPr>
          <w:rFonts w:ascii="Times New Roman" w:eastAsia="Times New Roman" w:hAnsi="Times New Roman"/>
          <w:sz w:val="14"/>
          <w:szCs w:val="14"/>
        </w:rPr>
      </w:pPr>
    </w:p>
    <w:p w:rsidR="00843B31" w:rsidRPr="00780A63" w:rsidRDefault="00843B31" w:rsidP="00CF265A">
      <w:pPr>
        <w:spacing w:line="258" w:lineRule="auto"/>
        <w:jc w:val="both"/>
        <w:rPr>
          <w:rFonts w:ascii="Times New Roman" w:eastAsia="Times New Roman" w:hAnsi="Times New Roman"/>
          <w:b/>
          <w:sz w:val="14"/>
          <w:szCs w:val="14"/>
        </w:rPr>
      </w:pPr>
      <w:r w:rsidRPr="00780A63">
        <w:rPr>
          <w:rFonts w:ascii="Times New Roman" w:eastAsia="Times New Roman" w:hAnsi="Times New Roman"/>
          <w:b/>
          <w:sz w:val="14"/>
          <w:szCs w:val="14"/>
        </w:rPr>
        <w:t>PROPOSIÇÕES EM PAUTA</w:t>
      </w:r>
    </w:p>
    <w:p w:rsidR="00F46FDA" w:rsidRPr="00F46FDA" w:rsidRDefault="00F46FDA" w:rsidP="00F46FDA">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Pr</w:t>
      </w:r>
      <w:r w:rsidRPr="00F46FDA">
        <w:rPr>
          <w:rFonts w:ascii="Times New Roman" w:eastAsia="Times New Roman" w:hAnsi="Times New Roman"/>
          <w:sz w:val="14"/>
          <w:szCs w:val="14"/>
        </w:rPr>
        <w:t>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016/2020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21-02-2020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Autoriza o Poder Executivo Municipal a efetuar a contratação de 01 (um) Auxiliar de Professor, em caráter temporário de excepcional interesse público.</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017/2020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21-02-2020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Autoriza o Poder Executivo Municipal a efetuar a contratação de 01 (uma) servente, em caráter temporário de excepcional interesse público.</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018/2020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21-02-2020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Autoriza o Poder Executivo Municipal a efetuar a contratação de 01 (um) Auxiliar de Professor, em caráter temporário de excepcional interesse público.</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019/2020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28-02-2020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Inclui nova Ação no Anexo de Programas, Objetivos e Metas da Administração, no PLANO PLURIANUAL (PPA)-Lei Municipal nº. 5.274/17 e na Relação Cadastral de Ações de Governo das DIRETRIZES ORÇAMENTÁRIAS (LDO), Lei Municipal nº. 5.558/19, na Secretaria Municipal de Obras, Viação e Serviços.</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020/2020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28-02-2020</w:t>
      </w:r>
      <w:r>
        <w:rPr>
          <w:rFonts w:ascii="Times New Roman" w:eastAsia="Times New Roman" w:hAnsi="Times New Roman"/>
          <w:sz w:val="14"/>
          <w:szCs w:val="14"/>
        </w:rPr>
        <w:t xml:space="preserve"> – de </w:t>
      </w:r>
      <w:r w:rsidRPr="00F46FDA">
        <w:rPr>
          <w:rFonts w:ascii="Times New Roman" w:eastAsia="Times New Roman" w:hAnsi="Times New Roman"/>
          <w:sz w:val="14"/>
          <w:szCs w:val="14"/>
        </w:rPr>
        <w:t>Executivo Municipal - Autoriza o Poder Executivo Municipal, abrir um Crédito Especial, no valor de R$ 240.0000,00 (duzentos e quarenta mil reais), destinados à Pavimentação Asfáltica em rua da cidade de Getúlio Vargas/RS.</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021/2020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28-02-2020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Inclui nova Ação no Anexo de Programas, Objetivos e Metas da Administração do PLANO PLURIANUAL (PPA), Lei Municipal nº. 5.274/17 e na Relação Cadastral de Ações de Governo das DIRETRIZES ORÇAMENTÁRIAS (LDO),  Lei Municipal nº. 5.558/19, na Secretaria Municipal de Saúde e Assistência Social.</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022/2020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28-02-2020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Autoriza o Poder Executivo Municipal a abrir no Orçamento Programa de 2020, um Crédito Especial no valor de R$ 100.000,00 (cem mil reais), destinados ao Incremento Temporário ao Custeio dos Serviços de Atenção Básica em Saúde, no âmbito do Piso da Atenção Básica – PAB FIXO do Município de Getúlio Vargas RS.</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lastRenderedPageBreak/>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023/2020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28-02-2020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Inclui nova Ação na Relação Cadastral de Ações de Governo das DIRETRIZES ORÇAMENTÁRIAS (LDO),  Lei Municipal nº. 5.558/19, na Secretaria Municipal de Saúde e Assistência Social.</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024/2020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28-02-2020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Autoriza o Poder Executivo Municipal a abrir no Orçamento Programa de 2020, um Crédito Especial no valor de R$ 74.583,18 (setenta e quatro mil, quinhentos e oitenta e três reais e dezoito centavos), destinados ao Incremento Temporário ao Custeio dos Serviços de Atenção Básica em Saúde, no âmbito do Piso da Atenção Básica – PAB FIXO do Município de Getúlio Vargas RS.</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025/2020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28-02-2020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Executivo Municipal - Autoriza o Poder Executivo Municipal a abrir no Orçamento Programa de 2020, um Crédito Especial no valor de R$ 160.541,07 (cento e sessenta mil, quinhentos e quarenta e um reais e sete centavos), destinados ao Incremento Temporário ao Custeio dos Serviços de Atenção Básica em Saúde, no âmbito do Piso da Atenção Básica – PAB FIXO do Município de Getúlio Vargas RS.</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026/2020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02-03-2020</w:t>
      </w:r>
      <w:r>
        <w:rPr>
          <w:rFonts w:ascii="Times New Roman" w:eastAsia="Times New Roman" w:hAnsi="Times New Roman"/>
          <w:sz w:val="14"/>
          <w:szCs w:val="14"/>
        </w:rPr>
        <w:t xml:space="preserve">, </w:t>
      </w:r>
      <w:r w:rsidRPr="00F46FDA">
        <w:rPr>
          <w:rFonts w:ascii="Times New Roman" w:eastAsia="Times New Roman" w:hAnsi="Times New Roman"/>
          <w:sz w:val="14"/>
          <w:szCs w:val="14"/>
        </w:rPr>
        <w:t>Executivo Municipal - Autoriza o Poder Executivo Municipal a  alterar o artigo 2º da Lei  Municipal nº 5.614 de 07 de fevereiro de 2020,  que autoriza  a efetuar a contratação de 02 (dois) Operadores de Máquinas, em caráter temporário de excepcional interesse público.</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P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Indicação</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004/2020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02-03-2020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Vereadora Deliane Assunção Ponzi - Sugere ao Executivo Municipal que sejam colocados alguns bancos (semelhantes aos da Praça Flores da Cunha) nos canteiros centrais da Avenida Severiano de Almeida, visando proporcionar espaço adequado para acomodação das pessoas, evitando, assim, que utilizem de vitrines, muros, escadas e espaços particulares para sentarem.</w:t>
      </w:r>
    </w:p>
    <w:p w:rsidR="00F46FDA" w:rsidRPr="00780A63" w:rsidRDefault="00F46FD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F46FDA" w:rsidRPr="00F46FDA" w:rsidRDefault="00F46FDA" w:rsidP="00F46FDA">
      <w:pPr>
        <w:spacing w:line="258" w:lineRule="auto"/>
        <w:jc w:val="both"/>
        <w:rPr>
          <w:rFonts w:ascii="Times New Roman" w:eastAsia="Times New Roman" w:hAnsi="Times New Roman"/>
          <w:sz w:val="14"/>
          <w:szCs w:val="14"/>
        </w:rPr>
      </w:pPr>
    </w:p>
    <w:p w:rsidR="00F46FDA" w:rsidRDefault="00F46FDA" w:rsidP="00F46FDA">
      <w:pPr>
        <w:spacing w:line="258" w:lineRule="auto"/>
        <w:jc w:val="both"/>
        <w:rPr>
          <w:rFonts w:ascii="Times New Roman" w:eastAsia="Times New Roman" w:hAnsi="Times New Roman"/>
          <w:sz w:val="14"/>
          <w:szCs w:val="14"/>
        </w:rPr>
      </w:pPr>
      <w:r w:rsidRPr="00F46FDA">
        <w:rPr>
          <w:rFonts w:ascii="Times New Roman" w:eastAsia="Times New Roman" w:hAnsi="Times New Roman"/>
          <w:sz w:val="14"/>
          <w:szCs w:val="14"/>
        </w:rPr>
        <w:t>Moção</w:t>
      </w:r>
      <w:r>
        <w:rPr>
          <w:rFonts w:ascii="Times New Roman" w:eastAsia="Times New Roman" w:hAnsi="Times New Roman"/>
          <w:sz w:val="14"/>
          <w:szCs w:val="14"/>
        </w:rPr>
        <w:t xml:space="preserve"> </w:t>
      </w:r>
      <w:r w:rsidRPr="00F46FDA">
        <w:rPr>
          <w:rFonts w:ascii="Times New Roman" w:eastAsia="Times New Roman" w:hAnsi="Times New Roman"/>
          <w:sz w:val="14"/>
          <w:szCs w:val="14"/>
        </w:rPr>
        <w:t>003/2020</w:t>
      </w:r>
      <w:r>
        <w:rPr>
          <w:rFonts w:ascii="Times New Roman" w:eastAsia="Times New Roman" w:hAnsi="Times New Roman"/>
          <w:sz w:val="14"/>
          <w:szCs w:val="14"/>
        </w:rPr>
        <w:t xml:space="preserve">, de </w:t>
      </w:r>
      <w:r w:rsidRPr="00F46FDA">
        <w:rPr>
          <w:rFonts w:ascii="Times New Roman" w:eastAsia="Times New Roman" w:hAnsi="Times New Roman"/>
          <w:sz w:val="14"/>
          <w:szCs w:val="14"/>
        </w:rPr>
        <w:t>02-03-2020</w:t>
      </w:r>
      <w:r>
        <w:rPr>
          <w:rFonts w:ascii="Times New Roman" w:eastAsia="Times New Roman" w:hAnsi="Times New Roman"/>
          <w:sz w:val="14"/>
          <w:szCs w:val="14"/>
        </w:rPr>
        <w:t xml:space="preserve"> – </w:t>
      </w:r>
      <w:r w:rsidRPr="00F46FDA">
        <w:rPr>
          <w:rFonts w:ascii="Times New Roman" w:eastAsia="Times New Roman" w:hAnsi="Times New Roman"/>
          <w:sz w:val="14"/>
          <w:szCs w:val="14"/>
        </w:rPr>
        <w:t>Vereadora Deliane Assunção Ponzi – Solicita que seja manifestado pesar pelo falecimento do Senhor Amilton José Lazzari.</w:t>
      </w:r>
    </w:p>
    <w:p w:rsidR="00CF265A" w:rsidRPr="00780A63" w:rsidRDefault="00CF265A" w:rsidP="00F46FDA">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APROVADO POR UNANIMIDADE</w:t>
      </w:r>
    </w:p>
    <w:p w:rsidR="00CC1D17" w:rsidRPr="00780A63" w:rsidRDefault="00CC1D17" w:rsidP="00661C78">
      <w:pPr>
        <w:spacing w:line="258" w:lineRule="auto"/>
        <w:jc w:val="both"/>
        <w:rPr>
          <w:rFonts w:ascii="Times New Roman" w:eastAsia="Times New Roman" w:hAnsi="Times New Roman"/>
          <w:sz w:val="14"/>
          <w:szCs w:val="14"/>
        </w:rPr>
      </w:pPr>
    </w:p>
    <w:p w:rsidR="00CC1D17" w:rsidRPr="00780A63" w:rsidRDefault="00CC1D17" w:rsidP="00CC1D17">
      <w:pPr>
        <w:spacing w:line="258" w:lineRule="auto"/>
        <w:jc w:val="center"/>
        <w:rPr>
          <w:rFonts w:ascii="Times New Roman" w:eastAsia="Times New Roman" w:hAnsi="Times New Roman"/>
          <w:b/>
          <w:sz w:val="14"/>
          <w:szCs w:val="14"/>
        </w:rPr>
      </w:pPr>
      <w:r w:rsidRPr="00780A63">
        <w:rPr>
          <w:rFonts w:ascii="Times New Roman" w:eastAsia="Times New Roman" w:hAnsi="Times New Roman"/>
          <w:b/>
          <w:sz w:val="14"/>
          <w:szCs w:val="14"/>
        </w:rPr>
        <w:t>COMUNICADOS</w:t>
      </w:r>
    </w:p>
    <w:p w:rsidR="00A8499E" w:rsidRDefault="00780A63" w:rsidP="00780A63">
      <w:pPr>
        <w:spacing w:line="258" w:lineRule="auto"/>
        <w:jc w:val="both"/>
        <w:rPr>
          <w:rFonts w:ascii="Times New Roman" w:eastAsia="Times New Roman" w:hAnsi="Times New Roman"/>
          <w:sz w:val="14"/>
          <w:szCs w:val="14"/>
        </w:rPr>
      </w:pPr>
      <w:r w:rsidRPr="00780A63">
        <w:rPr>
          <w:rFonts w:ascii="Times New Roman" w:eastAsia="Times New Roman" w:hAnsi="Times New Roman"/>
          <w:sz w:val="14"/>
          <w:szCs w:val="14"/>
        </w:rPr>
        <w:t xml:space="preserve">O horário de atendimento ao público na Casa é de segunda a sexta-feira, das </w:t>
      </w:r>
      <w:r w:rsidR="004113B7">
        <w:rPr>
          <w:rFonts w:ascii="Times New Roman" w:eastAsia="Times New Roman" w:hAnsi="Times New Roman"/>
          <w:sz w:val="14"/>
          <w:szCs w:val="14"/>
        </w:rPr>
        <w:t>8h30</w:t>
      </w:r>
      <w:r w:rsidRPr="00780A63">
        <w:rPr>
          <w:rFonts w:ascii="Times New Roman" w:eastAsia="Times New Roman" w:hAnsi="Times New Roman"/>
          <w:sz w:val="14"/>
          <w:szCs w:val="14"/>
        </w:rPr>
        <w:t>min às</w:t>
      </w:r>
      <w:r w:rsidR="004113B7">
        <w:rPr>
          <w:rFonts w:ascii="Times New Roman" w:eastAsia="Times New Roman" w:hAnsi="Times New Roman"/>
          <w:sz w:val="14"/>
          <w:szCs w:val="14"/>
        </w:rPr>
        <w:t xml:space="preserve"> 11h30min e das</w:t>
      </w:r>
      <w:r w:rsidRPr="00780A63">
        <w:rPr>
          <w:rFonts w:ascii="Times New Roman" w:eastAsia="Times New Roman" w:hAnsi="Times New Roman"/>
          <w:sz w:val="14"/>
          <w:szCs w:val="14"/>
        </w:rPr>
        <w:t xml:space="preserve"> </w:t>
      </w:r>
      <w:r>
        <w:rPr>
          <w:rFonts w:ascii="Times New Roman" w:eastAsia="Times New Roman" w:hAnsi="Times New Roman"/>
          <w:sz w:val="14"/>
          <w:szCs w:val="14"/>
        </w:rPr>
        <w:t>13</w:t>
      </w:r>
      <w:r w:rsidRPr="00780A63">
        <w:rPr>
          <w:rFonts w:ascii="Times New Roman" w:eastAsia="Times New Roman" w:hAnsi="Times New Roman"/>
          <w:sz w:val="14"/>
          <w:szCs w:val="14"/>
        </w:rPr>
        <w:t>h30min</w:t>
      </w:r>
      <w:r w:rsidR="004113B7">
        <w:rPr>
          <w:rFonts w:ascii="Times New Roman" w:eastAsia="Times New Roman" w:hAnsi="Times New Roman"/>
          <w:sz w:val="14"/>
          <w:szCs w:val="14"/>
        </w:rPr>
        <w:t xml:space="preserve"> às 17h</w:t>
      </w:r>
      <w:r w:rsidRPr="00780A63">
        <w:rPr>
          <w:rFonts w:ascii="Times New Roman" w:eastAsia="Times New Roman" w:hAnsi="Times New Roman"/>
          <w:sz w:val="14"/>
          <w:szCs w:val="14"/>
        </w:rPr>
        <w:t>.</w:t>
      </w:r>
      <w:r>
        <w:rPr>
          <w:rFonts w:ascii="Times New Roman" w:eastAsia="Times New Roman" w:hAnsi="Times New Roman"/>
          <w:sz w:val="14"/>
          <w:szCs w:val="14"/>
        </w:rPr>
        <w:t xml:space="preserve"> </w:t>
      </w:r>
    </w:p>
    <w:p w:rsidR="00A8499E" w:rsidRDefault="00A8499E" w:rsidP="00780A63">
      <w:pPr>
        <w:spacing w:line="258" w:lineRule="auto"/>
        <w:jc w:val="both"/>
        <w:rPr>
          <w:rFonts w:ascii="Times New Roman" w:eastAsia="Times New Roman" w:hAnsi="Times New Roman"/>
          <w:sz w:val="14"/>
          <w:szCs w:val="14"/>
        </w:rPr>
      </w:pPr>
    </w:p>
    <w:p w:rsidR="00CC1D17" w:rsidRPr="00780A63" w:rsidRDefault="00A8499E" w:rsidP="00780A63">
      <w:pPr>
        <w:spacing w:line="258" w:lineRule="auto"/>
        <w:jc w:val="both"/>
        <w:rPr>
          <w:rFonts w:ascii="Times New Roman" w:eastAsia="Times New Roman" w:hAnsi="Times New Roman"/>
          <w:sz w:val="14"/>
          <w:szCs w:val="14"/>
        </w:rPr>
      </w:pPr>
      <w:r>
        <w:rPr>
          <w:rFonts w:ascii="Times New Roman" w:eastAsia="Times New Roman" w:hAnsi="Times New Roman"/>
          <w:sz w:val="14"/>
          <w:szCs w:val="14"/>
        </w:rPr>
        <w:t>**</w:t>
      </w:r>
      <w:r w:rsidR="00CC1D17" w:rsidRPr="00780A63">
        <w:rPr>
          <w:rFonts w:ascii="Times New Roman" w:eastAsia="Times New Roman" w:hAnsi="Times New Roman"/>
          <w:sz w:val="14"/>
          <w:szCs w:val="14"/>
        </w:rPr>
        <w:t>A</w:t>
      </w:r>
      <w:r>
        <w:rPr>
          <w:rFonts w:ascii="Times New Roman" w:eastAsia="Times New Roman" w:hAnsi="Times New Roman"/>
          <w:sz w:val="14"/>
          <w:szCs w:val="14"/>
        </w:rPr>
        <w:t xml:space="preserve"> próxima Sessão Ordinária foi transferida para o dia 30 de março, segunda-feira</w:t>
      </w:r>
      <w:r w:rsidR="00CC1D17" w:rsidRPr="00780A63">
        <w:rPr>
          <w:rFonts w:ascii="Times New Roman" w:eastAsia="Times New Roman" w:hAnsi="Times New Roman"/>
          <w:sz w:val="14"/>
          <w:szCs w:val="14"/>
        </w:rPr>
        <w:t>, às 18h30min, na Sala das Sessões Engenheiro Firmino Girardello, na Câmara de Vereadores. Participe!</w:t>
      </w:r>
    </w:p>
    <w:p w:rsidR="00CC1D17" w:rsidRPr="00780A63" w:rsidRDefault="00CC1D17" w:rsidP="00CC1D17">
      <w:pPr>
        <w:spacing w:line="258" w:lineRule="auto"/>
        <w:jc w:val="center"/>
        <w:rPr>
          <w:rFonts w:ascii="Times New Roman" w:eastAsia="Times New Roman" w:hAnsi="Times New Roman"/>
          <w:sz w:val="14"/>
          <w:szCs w:val="14"/>
        </w:rPr>
      </w:pPr>
    </w:p>
    <w:p w:rsidR="00CC1D17" w:rsidRPr="00780A63" w:rsidRDefault="00CC1D17" w:rsidP="00CC1D17">
      <w:pPr>
        <w:spacing w:line="258" w:lineRule="auto"/>
        <w:jc w:val="center"/>
        <w:rPr>
          <w:rFonts w:ascii="Times New Roman" w:eastAsia="Times New Roman" w:hAnsi="Times New Roman"/>
          <w:sz w:val="14"/>
          <w:szCs w:val="14"/>
        </w:rPr>
      </w:pPr>
      <w:r w:rsidRPr="00780A63">
        <w:rPr>
          <w:rFonts w:ascii="Times New Roman" w:eastAsia="Times New Roman" w:hAnsi="Times New Roman"/>
          <w:sz w:val="14"/>
          <w:szCs w:val="14"/>
        </w:rPr>
        <w:t>Para maiores informações acesse:</w:t>
      </w:r>
    </w:p>
    <w:p w:rsidR="00CC1D17" w:rsidRPr="00780A63" w:rsidRDefault="00CC1D17" w:rsidP="00CC1D17">
      <w:pPr>
        <w:spacing w:line="258" w:lineRule="auto"/>
        <w:jc w:val="center"/>
        <w:rPr>
          <w:rFonts w:ascii="Times New Roman" w:eastAsia="Times New Roman" w:hAnsi="Times New Roman"/>
          <w:i/>
          <w:sz w:val="14"/>
          <w:szCs w:val="14"/>
        </w:rPr>
      </w:pPr>
      <w:r w:rsidRPr="00780A63">
        <w:rPr>
          <w:rFonts w:ascii="Times New Roman" w:eastAsia="Times New Roman" w:hAnsi="Times New Roman"/>
          <w:i/>
          <w:sz w:val="14"/>
          <w:szCs w:val="14"/>
        </w:rPr>
        <w:t>www.getuliovargas.rs.leg.br</w:t>
      </w:r>
    </w:p>
    <w:p w:rsidR="00CC1D17" w:rsidRPr="00780A63" w:rsidRDefault="00CC1D17" w:rsidP="00CC1D17">
      <w:pPr>
        <w:spacing w:line="258" w:lineRule="auto"/>
        <w:jc w:val="center"/>
        <w:rPr>
          <w:rFonts w:ascii="Times New Roman" w:eastAsia="Times New Roman" w:hAnsi="Times New Roman"/>
          <w:i/>
          <w:sz w:val="14"/>
          <w:szCs w:val="14"/>
        </w:rPr>
      </w:pPr>
    </w:p>
    <w:p w:rsidR="00CC1D17" w:rsidRPr="00780A63" w:rsidRDefault="00CC1D17" w:rsidP="00CC1D17">
      <w:pPr>
        <w:spacing w:line="258" w:lineRule="auto"/>
        <w:jc w:val="center"/>
        <w:rPr>
          <w:rFonts w:ascii="Times New Roman" w:eastAsia="Times New Roman" w:hAnsi="Times New Roman"/>
          <w:sz w:val="14"/>
          <w:szCs w:val="14"/>
        </w:rPr>
      </w:pPr>
      <w:r w:rsidRPr="00780A63">
        <w:rPr>
          <w:rFonts w:ascii="Times New Roman" w:eastAsia="Times New Roman" w:hAnsi="Times New Roman"/>
          <w:i/>
          <w:sz w:val="14"/>
          <w:szCs w:val="14"/>
        </w:rPr>
        <w:t xml:space="preserve">Getúlio Vargas, </w:t>
      </w:r>
      <w:r w:rsidR="00A8499E">
        <w:rPr>
          <w:rFonts w:ascii="Times New Roman" w:eastAsia="Times New Roman" w:hAnsi="Times New Roman"/>
          <w:i/>
          <w:sz w:val="14"/>
          <w:szCs w:val="14"/>
        </w:rPr>
        <w:t>11 de março</w:t>
      </w:r>
      <w:r w:rsidR="00780A63">
        <w:rPr>
          <w:rFonts w:ascii="Times New Roman" w:eastAsia="Times New Roman" w:hAnsi="Times New Roman"/>
          <w:i/>
          <w:sz w:val="14"/>
          <w:szCs w:val="14"/>
        </w:rPr>
        <w:t xml:space="preserve"> de 2020</w:t>
      </w:r>
    </w:p>
    <w:p w:rsidR="004113B7" w:rsidRDefault="004113B7" w:rsidP="00CC1D17">
      <w:pPr>
        <w:spacing w:line="258" w:lineRule="auto"/>
        <w:jc w:val="center"/>
        <w:rPr>
          <w:rFonts w:ascii="Times New Roman" w:eastAsia="Times New Roman" w:hAnsi="Times New Roman"/>
          <w:i/>
          <w:sz w:val="14"/>
          <w:szCs w:val="14"/>
        </w:rPr>
      </w:pPr>
    </w:p>
    <w:p w:rsidR="00CC1D17" w:rsidRPr="00780A63" w:rsidRDefault="00780A63" w:rsidP="00CC1D17">
      <w:pPr>
        <w:spacing w:line="258" w:lineRule="auto"/>
        <w:jc w:val="center"/>
        <w:rPr>
          <w:rFonts w:ascii="Times New Roman" w:eastAsia="Times New Roman" w:hAnsi="Times New Roman"/>
          <w:i/>
          <w:sz w:val="14"/>
          <w:szCs w:val="14"/>
        </w:rPr>
      </w:pPr>
      <w:r>
        <w:rPr>
          <w:rFonts w:ascii="Times New Roman" w:eastAsia="Times New Roman" w:hAnsi="Times New Roman"/>
          <w:i/>
          <w:sz w:val="14"/>
          <w:szCs w:val="14"/>
        </w:rPr>
        <w:t>Domingo Borges de Oliveira</w:t>
      </w:r>
    </w:p>
    <w:p w:rsidR="00CC1D17" w:rsidRPr="00780A63" w:rsidRDefault="00CC1D17" w:rsidP="00CC1D17">
      <w:pPr>
        <w:spacing w:line="258" w:lineRule="auto"/>
        <w:jc w:val="center"/>
        <w:rPr>
          <w:rFonts w:ascii="Times New Roman" w:eastAsia="Times New Roman" w:hAnsi="Times New Roman"/>
          <w:b/>
          <w:sz w:val="14"/>
          <w:szCs w:val="14"/>
        </w:rPr>
      </w:pPr>
      <w:r w:rsidRPr="00780A63">
        <w:rPr>
          <w:rFonts w:ascii="Times New Roman" w:eastAsia="Times New Roman" w:hAnsi="Times New Roman"/>
          <w:b/>
          <w:sz w:val="14"/>
          <w:szCs w:val="14"/>
        </w:rPr>
        <w:lastRenderedPageBreak/>
        <w:t>Presidente</w:t>
      </w:r>
    </w:p>
    <w:p w:rsidR="00CC1D17" w:rsidRPr="00CC1D17" w:rsidRDefault="00CC1D17" w:rsidP="00CC1D17">
      <w:pPr>
        <w:jc w:val="both"/>
        <w:rPr>
          <w:sz w:val="14"/>
          <w:szCs w:val="14"/>
        </w:rPr>
      </w:pPr>
    </w:p>
    <w:p w:rsidR="00CC1D17" w:rsidRPr="00CC1D17" w:rsidRDefault="00CC1D17" w:rsidP="00661C78">
      <w:pPr>
        <w:spacing w:line="258" w:lineRule="auto"/>
        <w:jc w:val="both"/>
        <w:rPr>
          <w:rFonts w:ascii="Times New Roman" w:eastAsia="Times New Roman" w:hAnsi="Times New Roman"/>
          <w:sz w:val="14"/>
          <w:szCs w:val="14"/>
        </w:rPr>
      </w:pPr>
    </w:p>
    <w:p w:rsidR="00CF265A" w:rsidRPr="00CC1D17" w:rsidRDefault="00CF265A" w:rsidP="00CF265A">
      <w:pPr>
        <w:spacing w:line="258" w:lineRule="auto"/>
        <w:jc w:val="both"/>
        <w:rPr>
          <w:rFonts w:ascii="Times New Roman" w:eastAsia="Times New Roman" w:hAnsi="Times New Roman"/>
          <w:sz w:val="14"/>
          <w:szCs w:val="14"/>
        </w:rPr>
      </w:pPr>
    </w:p>
    <w:sectPr w:rsidR="00CF265A" w:rsidRPr="00CC1D17" w:rsidSect="00F46FDA">
      <w:type w:val="continuous"/>
      <w:pgSz w:w="11900" w:h="16838" w:code="9"/>
      <w:pgMar w:top="142" w:right="2828" w:bottom="7513" w:left="862" w:header="0" w:footer="0" w:gutter="0"/>
      <w:paperSrc w:first="8"/>
      <w:cols w:num="2" w:space="0" w:equalWidth="0">
        <w:col w:w="2966" w:space="141"/>
        <w:col w:w="312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8F" w:rsidRDefault="000E0D8F" w:rsidP="000F55C4">
      <w:r>
        <w:separator/>
      </w:r>
    </w:p>
  </w:endnote>
  <w:endnote w:type="continuationSeparator" w:id="0">
    <w:p w:rsidR="000E0D8F" w:rsidRDefault="000E0D8F" w:rsidP="000F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8F" w:rsidRDefault="000E0D8F" w:rsidP="000F55C4">
      <w:r>
        <w:separator/>
      </w:r>
    </w:p>
  </w:footnote>
  <w:footnote w:type="continuationSeparator" w:id="0">
    <w:p w:rsidR="000E0D8F" w:rsidRDefault="000E0D8F" w:rsidP="000F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53E6"/>
    <w:multiLevelType w:val="hybridMultilevel"/>
    <w:tmpl w:val="680ADC16"/>
    <w:lvl w:ilvl="0" w:tplc="FEACB56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1E2B89"/>
    <w:multiLevelType w:val="hybridMultilevel"/>
    <w:tmpl w:val="E1587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78"/>
    <w:rsid w:val="00013724"/>
    <w:rsid w:val="00041953"/>
    <w:rsid w:val="00042719"/>
    <w:rsid w:val="0006256F"/>
    <w:rsid w:val="00070799"/>
    <w:rsid w:val="000719B8"/>
    <w:rsid w:val="000A087A"/>
    <w:rsid w:val="000B0B36"/>
    <w:rsid w:val="000B7787"/>
    <w:rsid w:val="000D5B6D"/>
    <w:rsid w:val="000D5D3A"/>
    <w:rsid w:val="000E0D8F"/>
    <w:rsid w:val="000F55C4"/>
    <w:rsid w:val="00100011"/>
    <w:rsid w:val="00110A7C"/>
    <w:rsid w:val="00122BA8"/>
    <w:rsid w:val="00154BA6"/>
    <w:rsid w:val="00173A30"/>
    <w:rsid w:val="00190A10"/>
    <w:rsid w:val="00197CA6"/>
    <w:rsid w:val="001B381B"/>
    <w:rsid w:val="001C1ED2"/>
    <w:rsid w:val="001C3D83"/>
    <w:rsid w:val="001C6238"/>
    <w:rsid w:val="001D0DC7"/>
    <w:rsid w:val="001F01F1"/>
    <w:rsid w:val="00200887"/>
    <w:rsid w:val="00207C90"/>
    <w:rsid w:val="00216868"/>
    <w:rsid w:val="00221527"/>
    <w:rsid w:val="00255916"/>
    <w:rsid w:val="00256EBD"/>
    <w:rsid w:val="00266E35"/>
    <w:rsid w:val="00271E07"/>
    <w:rsid w:val="00287F0C"/>
    <w:rsid w:val="00291D13"/>
    <w:rsid w:val="00295F14"/>
    <w:rsid w:val="002B2F9B"/>
    <w:rsid w:val="002C3910"/>
    <w:rsid w:val="002C43C7"/>
    <w:rsid w:val="002C7829"/>
    <w:rsid w:val="002E15DC"/>
    <w:rsid w:val="002E485A"/>
    <w:rsid w:val="002E654E"/>
    <w:rsid w:val="002F158A"/>
    <w:rsid w:val="00300D63"/>
    <w:rsid w:val="003022F4"/>
    <w:rsid w:val="003201BD"/>
    <w:rsid w:val="00321846"/>
    <w:rsid w:val="003558BE"/>
    <w:rsid w:val="0036076B"/>
    <w:rsid w:val="003737F3"/>
    <w:rsid w:val="00380B8C"/>
    <w:rsid w:val="003816D6"/>
    <w:rsid w:val="00383159"/>
    <w:rsid w:val="003A001A"/>
    <w:rsid w:val="003A0450"/>
    <w:rsid w:val="003B030D"/>
    <w:rsid w:val="003B20BC"/>
    <w:rsid w:val="003B438F"/>
    <w:rsid w:val="003C4F3F"/>
    <w:rsid w:val="003C76A1"/>
    <w:rsid w:val="004017F2"/>
    <w:rsid w:val="004113B7"/>
    <w:rsid w:val="00416AFF"/>
    <w:rsid w:val="00416FBD"/>
    <w:rsid w:val="00430411"/>
    <w:rsid w:val="00431316"/>
    <w:rsid w:val="00432CD4"/>
    <w:rsid w:val="00434AE3"/>
    <w:rsid w:val="0044326E"/>
    <w:rsid w:val="00452D7F"/>
    <w:rsid w:val="00461811"/>
    <w:rsid w:val="00481CD9"/>
    <w:rsid w:val="004A3A99"/>
    <w:rsid w:val="004A5727"/>
    <w:rsid w:val="004C7AB4"/>
    <w:rsid w:val="004D1DF4"/>
    <w:rsid w:val="004E1BC7"/>
    <w:rsid w:val="004E2516"/>
    <w:rsid w:val="004E3CFE"/>
    <w:rsid w:val="004E4667"/>
    <w:rsid w:val="004F29A9"/>
    <w:rsid w:val="00504CDE"/>
    <w:rsid w:val="005159A1"/>
    <w:rsid w:val="00543BA8"/>
    <w:rsid w:val="00550D0C"/>
    <w:rsid w:val="005535DB"/>
    <w:rsid w:val="005609C3"/>
    <w:rsid w:val="005655A6"/>
    <w:rsid w:val="00586994"/>
    <w:rsid w:val="005A4EF5"/>
    <w:rsid w:val="005C5866"/>
    <w:rsid w:val="005D6FD0"/>
    <w:rsid w:val="005F4917"/>
    <w:rsid w:val="00610C73"/>
    <w:rsid w:val="00614CE0"/>
    <w:rsid w:val="00620BD0"/>
    <w:rsid w:val="0064119A"/>
    <w:rsid w:val="00643C61"/>
    <w:rsid w:val="00644BA4"/>
    <w:rsid w:val="00661C78"/>
    <w:rsid w:val="006624DF"/>
    <w:rsid w:val="00663203"/>
    <w:rsid w:val="00670A83"/>
    <w:rsid w:val="00673D8D"/>
    <w:rsid w:val="00682250"/>
    <w:rsid w:val="006A3636"/>
    <w:rsid w:val="006B5B54"/>
    <w:rsid w:val="006D4288"/>
    <w:rsid w:val="006D4EBF"/>
    <w:rsid w:val="006D7486"/>
    <w:rsid w:val="006E12A0"/>
    <w:rsid w:val="00701926"/>
    <w:rsid w:val="00706A55"/>
    <w:rsid w:val="00712D35"/>
    <w:rsid w:val="007145A0"/>
    <w:rsid w:val="00720A3F"/>
    <w:rsid w:val="00722C55"/>
    <w:rsid w:val="00735E45"/>
    <w:rsid w:val="00744624"/>
    <w:rsid w:val="00761B59"/>
    <w:rsid w:val="00773605"/>
    <w:rsid w:val="00780A63"/>
    <w:rsid w:val="00792565"/>
    <w:rsid w:val="00796F3F"/>
    <w:rsid w:val="007B3064"/>
    <w:rsid w:val="007B7F0D"/>
    <w:rsid w:val="007C6BB4"/>
    <w:rsid w:val="007D5EEB"/>
    <w:rsid w:val="007D6446"/>
    <w:rsid w:val="007E44C7"/>
    <w:rsid w:val="007F4978"/>
    <w:rsid w:val="007F73BE"/>
    <w:rsid w:val="0080302D"/>
    <w:rsid w:val="00805C85"/>
    <w:rsid w:val="008172A5"/>
    <w:rsid w:val="00830AB3"/>
    <w:rsid w:val="00843B31"/>
    <w:rsid w:val="0084568E"/>
    <w:rsid w:val="00851D5F"/>
    <w:rsid w:val="00851FA9"/>
    <w:rsid w:val="00861E71"/>
    <w:rsid w:val="00877EFE"/>
    <w:rsid w:val="00883A03"/>
    <w:rsid w:val="00884B8B"/>
    <w:rsid w:val="008A4754"/>
    <w:rsid w:val="008B4915"/>
    <w:rsid w:val="008B519C"/>
    <w:rsid w:val="008D04AC"/>
    <w:rsid w:val="008D2774"/>
    <w:rsid w:val="008D5CFA"/>
    <w:rsid w:val="008D6835"/>
    <w:rsid w:val="008E159B"/>
    <w:rsid w:val="00912050"/>
    <w:rsid w:val="00914804"/>
    <w:rsid w:val="00917EE9"/>
    <w:rsid w:val="00923222"/>
    <w:rsid w:val="00927574"/>
    <w:rsid w:val="009359F8"/>
    <w:rsid w:val="0094377E"/>
    <w:rsid w:val="0094631D"/>
    <w:rsid w:val="00957F55"/>
    <w:rsid w:val="00962559"/>
    <w:rsid w:val="0096355E"/>
    <w:rsid w:val="009A68DA"/>
    <w:rsid w:val="009B1C80"/>
    <w:rsid w:val="009C4F81"/>
    <w:rsid w:val="009D49A3"/>
    <w:rsid w:val="009D4FBB"/>
    <w:rsid w:val="009D6D2D"/>
    <w:rsid w:val="009E04FE"/>
    <w:rsid w:val="009E54B5"/>
    <w:rsid w:val="00A413D7"/>
    <w:rsid w:val="00A425AE"/>
    <w:rsid w:val="00A6000C"/>
    <w:rsid w:val="00A8499E"/>
    <w:rsid w:val="00A95B69"/>
    <w:rsid w:val="00A96462"/>
    <w:rsid w:val="00AB694A"/>
    <w:rsid w:val="00AE1C39"/>
    <w:rsid w:val="00AE2FF5"/>
    <w:rsid w:val="00AF256C"/>
    <w:rsid w:val="00AF4C27"/>
    <w:rsid w:val="00AF6D19"/>
    <w:rsid w:val="00B0560A"/>
    <w:rsid w:val="00B14E51"/>
    <w:rsid w:val="00B17F9A"/>
    <w:rsid w:val="00B2205C"/>
    <w:rsid w:val="00B31FE2"/>
    <w:rsid w:val="00B46199"/>
    <w:rsid w:val="00B613AF"/>
    <w:rsid w:val="00B6383D"/>
    <w:rsid w:val="00B83515"/>
    <w:rsid w:val="00B849E5"/>
    <w:rsid w:val="00BB4A76"/>
    <w:rsid w:val="00BB676C"/>
    <w:rsid w:val="00BD0A15"/>
    <w:rsid w:val="00BD4388"/>
    <w:rsid w:val="00BD6525"/>
    <w:rsid w:val="00BD6A6B"/>
    <w:rsid w:val="00C03E2D"/>
    <w:rsid w:val="00C0770E"/>
    <w:rsid w:val="00C24CE1"/>
    <w:rsid w:val="00C26049"/>
    <w:rsid w:val="00C2645B"/>
    <w:rsid w:val="00C91903"/>
    <w:rsid w:val="00CB4D61"/>
    <w:rsid w:val="00CC1D17"/>
    <w:rsid w:val="00CC6B2A"/>
    <w:rsid w:val="00CD61B3"/>
    <w:rsid w:val="00CE1ECA"/>
    <w:rsid w:val="00CE4DC3"/>
    <w:rsid w:val="00CE64F5"/>
    <w:rsid w:val="00CF265A"/>
    <w:rsid w:val="00D019A2"/>
    <w:rsid w:val="00D83E21"/>
    <w:rsid w:val="00DA052D"/>
    <w:rsid w:val="00DA2A52"/>
    <w:rsid w:val="00DB296B"/>
    <w:rsid w:val="00DB7BAD"/>
    <w:rsid w:val="00DD16C1"/>
    <w:rsid w:val="00DE0503"/>
    <w:rsid w:val="00DE47DE"/>
    <w:rsid w:val="00DE52D8"/>
    <w:rsid w:val="00DF2A0A"/>
    <w:rsid w:val="00E1356F"/>
    <w:rsid w:val="00E245DD"/>
    <w:rsid w:val="00E25524"/>
    <w:rsid w:val="00E40783"/>
    <w:rsid w:val="00E449EE"/>
    <w:rsid w:val="00E60725"/>
    <w:rsid w:val="00E61C96"/>
    <w:rsid w:val="00E640EF"/>
    <w:rsid w:val="00E67C8D"/>
    <w:rsid w:val="00E95201"/>
    <w:rsid w:val="00EB13C7"/>
    <w:rsid w:val="00EB6A78"/>
    <w:rsid w:val="00EC47D3"/>
    <w:rsid w:val="00ED1F7D"/>
    <w:rsid w:val="00EE486B"/>
    <w:rsid w:val="00EE6406"/>
    <w:rsid w:val="00EF70AD"/>
    <w:rsid w:val="00F11C68"/>
    <w:rsid w:val="00F11D60"/>
    <w:rsid w:val="00F209DC"/>
    <w:rsid w:val="00F23D5E"/>
    <w:rsid w:val="00F413A9"/>
    <w:rsid w:val="00F46FDA"/>
    <w:rsid w:val="00F64618"/>
    <w:rsid w:val="00F65A85"/>
    <w:rsid w:val="00F65DCB"/>
    <w:rsid w:val="00F73114"/>
    <w:rsid w:val="00F9512B"/>
    <w:rsid w:val="00F967E3"/>
    <w:rsid w:val="00FA0620"/>
    <w:rsid w:val="00FB2B24"/>
    <w:rsid w:val="00FD5B9D"/>
    <w:rsid w:val="00FF6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44624"/>
    <w:rPr>
      <w:color w:val="0000FF"/>
      <w:u w:val="single"/>
    </w:rPr>
  </w:style>
  <w:style w:type="paragraph" w:styleId="Cabealho">
    <w:name w:val="header"/>
    <w:basedOn w:val="Normal"/>
    <w:link w:val="CabealhoChar"/>
    <w:uiPriority w:val="99"/>
    <w:unhideWhenUsed/>
    <w:rsid w:val="000F55C4"/>
    <w:pPr>
      <w:tabs>
        <w:tab w:val="center" w:pos="4252"/>
        <w:tab w:val="right" w:pos="8504"/>
      </w:tabs>
    </w:pPr>
  </w:style>
  <w:style w:type="character" w:customStyle="1" w:styleId="CabealhoChar">
    <w:name w:val="Cabeçalho Char"/>
    <w:basedOn w:val="Fontepargpadro"/>
    <w:link w:val="Cabealho"/>
    <w:uiPriority w:val="99"/>
    <w:rsid w:val="000F55C4"/>
  </w:style>
  <w:style w:type="paragraph" w:styleId="Rodap">
    <w:name w:val="footer"/>
    <w:basedOn w:val="Normal"/>
    <w:link w:val="RodapChar"/>
    <w:uiPriority w:val="99"/>
    <w:unhideWhenUsed/>
    <w:rsid w:val="000F55C4"/>
    <w:pPr>
      <w:tabs>
        <w:tab w:val="center" w:pos="4252"/>
        <w:tab w:val="right" w:pos="8504"/>
      </w:tabs>
    </w:pPr>
  </w:style>
  <w:style w:type="character" w:customStyle="1" w:styleId="RodapChar">
    <w:name w:val="Rodapé Char"/>
    <w:basedOn w:val="Fontepargpadro"/>
    <w:link w:val="Rodap"/>
    <w:uiPriority w:val="99"/>
    <w:rsid w:val="000F55C4"/>
  </w:style>
  <w:style w:type="paragraph" w:styleId="PargrafodaLista">
    <w:name w:val="List Paragraph"/>
    <w:basedOn w:val="Normal"/>
    <w:uiPriority w:val="34"/>
    <w:qFormat/>
    <w:rsid w:val="00DA2A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3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44624"/>
    <w:rPr>
      <w:color w:val="0000FF"/>
      <w:u w:val="single"/>
    </w:rPr>
  </w:style>
  <w:style w:type="paragraph" w:styleId="Cabealho">
    <w:name w:val="header"/>
    <w:basedOn w:val="Normal"/>
    <w:link w:val="CabealhoChar"/>
    <w:uiPriority w:val="99"/>
    <w:unhideWhenUsed/>
    <w:rsid w:val="000F55C4"/>
    <w:pPr>
      <w:tabs>
        <w:tab w:val="center" w:pos="4252"/>
        <w:tab w:val="right" w:pos="8504"/>
      </w:tabs>
    </w:pPr>
  </w:style>
  <w:style w:type="character" w:customStyle="1" w:styleId="CabealhoChar">
    <w:name w:val="Cabeçalho Char"/>
    <w:basedOn w:val="Fontepargpadro"/>
    <w:link w:val="Cabealho"/>
    <w:uiPriority w:val="99"/>
    <w:rsid w:val="000F55C4"/>
  </w:style>
  <w:style w:type="paragraph" w:styleId="Rodap">
    <w:name w:val="footer"/>
    <w:basedOn w:val="Normal"/>
    <w:link w:val="RodapChar"/>
    <w:uiPriority w:val="99"/>
    <w:unhideWhenUsed/>
    <w:rsid w:val="000F55C4"/>
    <w:pPr>
      <w:tabs>
        <w:tab w:val="center" w:pos="4252"/>
        <w:tab w:val="right" w:pos="8504"/>
      </w:tabs>
    </w:pPr>
  </w:style>
  <w:style w:type="character" w:customStyle="1" w:styleId="RodapChar">
    <w:name w:val="Rodapé Char"/>
    <w:basedOn w:val="Fontepargpadro"/>
    <w:link w:val="Rodap"/>
    <w:uiPriority w:val="99"/>
    <w:rsid w:val="000F55C4"/>
  </w:style>
  <w:style w:type="paragraph" w:styleId="PargrafodaLista">
    <w:name w:val="List Paragraph"/>
    <w:basedOn w:val="Normal"/>
    <w:uiPriority w:val="34"/>
    <w:qFormat/>
    <w:rsid w:val="00DA2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9154">
      <w:bodyDiv w:val="1"/>
      <w:marLeft w:val="0"/>
      <w:marRight w:val="0"/>
      <w:marTop w:val="0"/>
      <w:marBottom w:val="0"/>
      <w:divBdr>
        <w:top w:val="none" w:sz="0" w:space="0" w:color="auto"/>
        <w:left w:val="none" w:sz="0" w:space="0" w:color="auto"/>
        <w:bottom w:val="none" w:sz="0" w:space="0" w:color="auto"/>
        <w:right w:val="none" w:sz="0" w:space="0" w:color="auto"/>
      </w:divBdr>
      <w:divsChild>
        <w:div w:id="496921838">
          <w:marLeft w:val="0"/>
          <w:marRight w:val="0"/>
          <w:marTop w:val="0"/>
          <w:marBottom w:val="0"/>
          <w:divBdr>
            <w:top w:val="none" w:sz="0" w:space="0" w:color="auto"/>
            <w:left w:val="none" w:sz="0" w:space="0" w:color="auto"/>
            <w:bottom w:val="none" w:sz="0" w:space="0" w:color="auto"/>
            <w:right w:val="none" w:sz="0" w:space="0" w:color="auto"/>
          </w:divBdr>
          <w:divsChild>
            <w:div w:id="6692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3788">
      <w:bodyDiv w:val="1"/>
      <w:marLeft w:val="0"/>
      <w:marRight w:val="0"/>
      <w:marTop w:val="0"/>
      <w:marBottom w:val="0"/>
      <w:divBdr>
        <w:top w:val="none" w:sz="0" w:space="0" w:color="auto"/>
        <w:left w:val="none" w:sz="0" w:space="0" w:color="auto"/>
        <w:bottom w:val="none" w:sz="0" w:space="0" w:color="auto"/>
        <w:right w:val="none" w:sz="0" w:space="0" w:color="auto"/>
      </w:divBdr>
    </w:div>
    <w:div w:id="123043202">
      <w:bodyDiv w:val="1"/>
      <w:marLeft w:val="0"/>
      <w:marRight w:val="0"/>
      <w:marTop w:val="0"/>
      <w:marBottom w:val="0"/>
      <w:divBdr>
        <w:top w:val="none" w:sz="0" w:space="0" w:color="auto"/>
        <w:left w:val="none" w:sz="0" w:space="0" w:color="auto"/>
        <w:bottom w:val="none" w:sz="0" w:space="0" w:color="auto"/>
        <w:right w:val="none" w:sz="0" w:space="0" w:color="auto"/>
      </w:divBdr>
      <w:divsChild>
        <w:div w:id="1938825305">
          <w:marLeft w:val="0"/>
          <w:marRight w:val="0"/>
          <w:marTop w:val="0"/>
          <w:marBottom w:val="0"/>
          <w:divBdr>
            <w:top w:val="none" w:sz="0" w:space="0" w:color="auto"/>
            <w:left w:val="none" w:sz="0" w:space="0" w:color="auto"/>
            <w:bottom w:val="none" w:sz="0" w:space="0" w:color="auto"/>
            <w:right w:val="none" w:sz="0" w:space="0" w:color="auto"/>
          </w:divBdr>
          <w:divsChild>
            <w:div w:id="18703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7624">
      <w:bodyDiv w:val="1"/>
      <w:marLeft w:val="0"/>
      <w:marRight w:val="0"/>
      <w:marTop w:val="0"/>
      <w:marBottom w:val="0"/>
      <w:divBdr>
        <w:top w:val="none" w:sz="0" w:space="0" w:color="auto"/>
        <w:left w:val="none" w:sz="0" w:space="0" w:color="auto"/>
        <w:bottom w:val="none" w:sz="0" w:space="0" w:color="auto"/>
        <w:right w:val="none" w:sz="0" w:space="0" w:color="auto"/>
      </w:divBdr>
    </w:div>
    <w:div w:id="232618284">
      <w:bodyDiv w:val="1"/>
      <w:marLeft w:val="0"/>
      <w:marRight w:val="0"/>
      <w:marTop w:val="0"/>
      <w:marBottom w:val="0"/>
      <w:divBdr>
        <w:top w:val="none" w:sz="0" w:space="0" w:color="auto"/>
        <w:left w:val="none" w:sz="0" w:space="0" w:color="auto"/>
        <w:bottom w:val="none" w:sz="0" w:space="0" w:color="auto"/>
        <w:right w:val="none" w:sz="0" w:space="0" w:color="auto"/>
      </w:divBdr>
    </w:div>
    <w:div w:id="236286422">
      <w:bodyDiv w:val="1"/>
      <w:marLeft w:val="0"/>
      <w:marRight w:val="0"/>
      <w:marTop w:val="0"/>
      <w:marBottom w:val="0"/>
      <w:divBdr>
        <w:top w:val="none" w:sz="0" w:space="0" w:color="auto"/>
        <w:left w:val="none" w:sz="0" w:space="0" w:color="auto"/>
        <w:bottom w:val="none" w:sz="0" w:space="0" w:color="auto"/>
        <w:right w:val="none" w:sz="0" w:space="0" w:color="auto"/>
      </w:divBdr>
    </w:div>
    <w:div w:id="272901956">
      <w:bodyDiv w:val="1"/>
      <w:marLeft w:val="0"/>
      <w:marRight w:val="0"/>
      <w:marTop w:val="0"/>
      <w:marBottom w:val="0"/>
      <w:divBdr>
        <w:top w:val="none" w:sz="0" w:space="0" w:color="auto"/>
        <w:left w:val="none" w:sz="0" w:space="0" w:color="auto"/>
        <w:bottom w:val="none" w:sz="0" w:space="0" w:color="auto"/>
        <w:right w:val="none" w:sz="0" w:space="0" w:color="auto"/>
      </w:divBdr>
    </w:div>
    <w:div w:id="296303759">
      <w:bodyDiv w:val="1"/>
      <w:marLeft w:val="0"/>
      <w:marRight w:val="0"/>
      <w:marTop w:val="0"/>
      <w:marBottom w:val="0"/>
      <w:divBdr>
        <w:top w:val="none" w:sz="0" w:space="0" w:color="auto"/>
        <w:left w:val="none" w:sz="0" w:space="0" w:color="auto"/>
        <w:bottom w:val="none" w:sz="0" w:space="0" w:color="auto"/>
        <w:right w:val="none" w:sz="0" w:space="0" w:color="auto"/>
      </w:divBdr>
      <w:divsChild>
        <w:div w:id="1998997466">
          <w:marLeft w:val="0"/>
          <w:marRight w:val="0"/>
          <w:marTop w:val="0"/>
          <w:marBottom w:val="0"/>
          <w:divBdr>
            <w:top w:val="none" w:sz="0" w:space="0" w:color="auto"/>
            <w:left w:val="none" w:sz="0" w:space="0" w:color="auto"/>
            <w:bottom w:val="none" w:sz="0" w:space="0" w:color="auto"/>
            <w:right w:val="none" w:sz="0" w:space="0" w:color="auto"/>
          </w:divBdr>
          <w:divsChild>
            <w:div w:id="9479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174">
      <w:bodyDiv w:val="1"/>
      <w:marLeft w:val="0"/>
      <w:marRight w:val="0"/>
      <w:marTop w:val="0"/>
      <w:marBottom w:val="0"/>
      <w:divBdr>
        <w:top w:val="none" w:sz="0" w:space="0" w:color="auto"/>
        <w:left w:val="none" w:sz="0" w:space="0" w:color="auto"/>
        <w:bottom w:val="none" w:sz="0" w:space="0" w:color="auto"/>
        <w:right w:val="none" w:sz="0" w:space="0" w:color="auto"/>
      </w:divBdr>
    </w:div>
    <w:div w:id="307832087">
      <w:bodyDiv w:val="1"/>
      <w:marLeft w:val="0"/>
      <w:marRight w:val="0"/>
      <w:marTop w:val="0"/>
      <w:marBottom w:val="0"/>
      <w:divBdr>
        <w:top w:val="none" w:sz="0" w:space="0" w:color="auto"/>
        <w:left w:val="none" w:sz="0" w:space="0" w:color="auto"/>
        <w:bottom w:val="none" w:sz="0" w:space="0" w:color="auto"/>
        <w:right w:val="none" w:sz="0" w:space="0" w:color="auto"/>
      </w:divBdr>
    </w:div>
    <w:div w:id="358514376">
      <w:bodyDiv w:val="1"/>
      <w:marLeft w:val="0"/>
      <w:marRight w:val="0"/>
      <w:marTop w:val="0"/>
      <w:marBottom w:val="0"/>
      <w:divBdr>
        <w:top w:val="none" w:sz="0" w:space="0" w:color="auto"/>
        <w:left w:val="none" w:sz="0" w:space="0" w:color="auto"/>
        <w:bottom w:val="none" w:sz="0" w:space="0" w:color="auto"/>
        <w:right w:val="none" w:sz="0" w:space="0" w:color="auto"/>
      </w:divBdr>
    </w:div>
    <w:div w:id="364793053">
      <w:bodyDiv w:val="1"/>
      <w:marLeft w:val="0"/>
      <w:marRight w:val="0"/>
      <w:marTop w:val="0"/>
      <w:marBottom w:val="0"/>
      <w:divBdr>
        <w:top w:val="none" w:sz="0" w:space="0" w:color="auto"/>
        <w:left w:val="none" w:sz="0" w:space="0" w:color="auto"/>
        <w:bottom w:val="none" w:sz="0" w:space="0" w:color="auto"/>
        <w:right w:val="none" w:sz="0" w:space="0" w:color="auto"/>
      </w:divBdr>
    </w:div>
    <w:div w:id="415517883">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sChild>
        <w:div w:id="1141314282">
          <w:marLeft w:val="0"/>
          <w:marRight w:val="0"/>
          <w:marTop w:val="0"/>
          <w:marBottom w:val="0"/>
          <w:divBdr>
            <w:top w:val="none" w:sz="0" w:space="0" w:color="auto"/>
            <w:left w:val="none" w:sz="0" w:space="0" w:color="auto"/>
            <w:bottom w:val="none" w:sz="0" w:space="0" w:color="auto"/>
            <w:right w:val="none" w:sz="0" w:space="0" w:color="auto"/>
          </w:divBdr>
          <w:divsChild>
            <w:div w:id="16978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39855">
      <w:bodyDiv w:val="1"/>
      <w:marLeft w:val="0"/>
      <w:marRight w:val="0"/>
      <w:marTop w:val="0"/>
      <w:marBottom w:val="0"/>
      <w:divBdr>
        <w:top w:val="none" w:sz="0" w:space="0" w:color="auto"/>
        <w:left w:val="none" w:sz="0" w:space="0" w:color="auto"/>
        <w:bottom w:val="none" w:sz="0" w:space="0" w:color="auto"/>
        <w:right w:val="none" w:sz="0" w:space="0" w:color="auto"/>
      </w:divBdr>
      <w:divsChild>
        <w:div w:id="1899247304">
          <w:marLeft w:val="0"/>
          <w:marRight w:val="0"/>
          <w:marTop w:val="0"/>
          <w:marBottom w:val="0"/>
          <w:divBdr>
            <w:top w:val="none" w:sz="0" w:space="0" w:color="auto"/>
            <w:left w:val="none" w:sz="0" w:space="0" w:color="auto"/>
            <w:bottom w:val="none" w:sz="0" w:space="0" w:color="auto"/>
            <w:right w:val="none" w:sz="0" w:space="0" w:color="auto"/>
          </w:divBdr>
          <w:divsChild>
            <w:div w:id="1727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25927">
      <w:bodyDiv w:val="1"/>
      <w:marLeft w:val="0"/>
      <w:marRight w:val="0"/>
      <w:marTop w:val="0"/>
      <w:marBottom w:val="0"/>
      <w:divBdr>
        <w:top w:val="none" w:sz="0" w:space="0" w:color="auto"/>
        <w:left w:val="none" w:sz="0" w:space="0" w:color="auto"/>
        <w:bottom w:val="none" w:sz="0" w:space="0" w:color="auto"/>
        <w:right w:val="none" w:sz="0" w:space="0" w:color="auto"/>
      </w:divBdr>
    </w:div>
    <w:div w:id="525289675">
      <w:bodyDiv w:val="1"/>
      <w:marLeft w:val="0"/>
      <w:marRight w:val="0"/>
      <w:marTop w:val="0"/>
      <w:marBottom w:val="0"/>
      <w:divBdr>
        <w:top w:val="none" w:sz="0" w:space="0" w:color="auto"/>
        <w:left w:val="none" w:sz="0" w:space="0" w:color="auto"/>
        <w:bottom w:val="none" w:sz="0" w:space="0" w:color="auto"/>
        <w:right w:val="none" w:sz="0" w:space="0" w:color="auto"/>
      </w:divBdr>
      <w:divsChild>
        <w:div w:id="2133016838">
          <w:marLeft w:val="0"/>
          <w:marRight w:val="0"/>
          <w:marTop w:val="0"/>
          <w:marBottom w:val="0"/>
          <w:divBdr>
            <w:top w:val="none" w:sz="0" w:space="0" w:color="auto"/>
            <w:left w:val="none" w:sz="0" w:space="0" w:color="auto"/>
            <w:bottom w:val="none" w:sz="0" w:space="0" w:color="auto"/>
            <w:right w:val="none" w:sz="0" w:space="0" w:color="auto"/>
          </w:divBdr>
          <w:divsChild>
            <w:div w:id="12480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3851">
      <w:bodyDiv w:val="1"/>
      <w:marLeft w:val="0"/>
      <w:marRight w:val="0"/>
      <w:marTop w:val="0"/>
      <w:marBottom w:val="0"/>
      <w:divBdr>
        <w:top w:val="none" w:sz="0" w:space="0" w:color="auto"/>
        <w:left w:val="none" w:sz="0" w:space="0" w:color="auto"/>
        <w:bottom w:val="none" w:sz="0" w:space="0" w:color="auto"/>
        <w:right w:val="none" w:sz="0" w:space="0" w:color="auto"/>
      </w:divBdr>
      <w:divsChild>
        <w:div w:id="1131560551">
          <w:marLeft w:val="0"/>
          <w:marRight w:val="0"/>
          <w:marTop w:val="0"/>
          <w:marBottom w:val="0"/>
          <w:divBdr>
            <w:top w:val="none" w:sz="0" w:space="0" w:color="auto"/>
            <w:left w:val="none" w:sz="0" w:space="0" w:color="auto"/>
            <w:bottom w:val="none" w:sz="0" w:space="0" w:color="auto"/>
            <w:right w:val="none" w:sz="0" w:space="0" w:color="auto"/>
          </w:divBdr>
          <w:divsChild>
            <w:div w:id="590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317">
      <w:bodyDiv w:val="1"/>
      <w:marLeft w:val="0"/>
      <w:marRight w:val="0"/>
      <w:marTop w:val="0"/>
      <w:marBottom w:val="0"/>
      <w:divBdr>
        <w:top w:val="none" w:sz="0" w:space="0" w:color="auto"/>
        <w:left w:val="none" w:sz="0" w:space="0" w:color="auto"/>
        <w:bottom w:val="none" w:sz="0" w:space="0" w:color="auto"/>
        <w:right w:val="none" w:sz="0" w:space="0" w:color="auto"/>
      </w:divBdr>
    </w:div>
    <w:div w:id="600457055">
      <w:bodyDiv w:val="1"/>
      <w:marLeft w:val="0"/>
      <w:marRight w:val="0"/>
      <w:marTop w:val="0"/>
      <w:marBottom w:val="0"/>
      <w:divBdr>
        <w:top w:val="none" w:sz="0" w:space="0" w:color="auto"/>
        <w:left w:val="none" w:sz="0" w:space="0" w:color="auto"/>
        <w:bottom w:val="none" w:sz="0" w:space="0" w:color="auto"/>
        <w:right w:val="none" w:sz="0" w:space="0" w:color="auto"/>
      </w:divBdr>
    </w:div>
    <w:div w:id="646280237">
      <w:bodyDiv w:val="1"/>
      <w:marLeft w:val="0"/>
      <w:marRight w:val="0"/>
      <w:marTop w:val="0"/>
      <w:marBottom w:val="0"/>
      <w:divBdr>
        <w:top w:val="none" w:sz="0" w:space="0" w:color="auto"/>
        <w:left w:val="none" w:sz="0" w:space="0" w:color="auto"/>
        <w:bottom w:val="none" w:sz="0" w:space="0" w:color="auto"/>
        <w:right w:val="none" w:sz="0" w:space="0" w:color="auto"/>
      </w:divBdr>
      <w:divsChild>
        <w:div w:id="1369254619">
          <w:marLeft w:val="0"/>
          <w:marRight w:val="0"/>
          <w:marTop w:val="0"/>
          <w:marBottom w:val="0"/>
          <w:divBdr>
            <w:top w:val="none" w:sz="0" w:space="0" w:color="auto"/>
            <w:left w:val="none" w:sz="0" w:space="0" w:color="auto"/>
            <w:bottom w:val="none" w:sz="0" w:space="0" w:color="auto"/>
            <w:right w:val="none" w:sz="0" w:space="0" w:color="auto"/>
          </w:divBdr>
          <w:divsChild>
            <w:div w:id="1840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8708">
      <w:bodyDiv w:val="1"/>
      <w:marLeft w:val="0"/>
      <w:marRight w:val="0"/>
      <w:marTop w:val="0"/>
      <w:marBottom w:val="0"/>
      <w:divBdr>
        <w:top w:val="none" w:sz="0" w:space="0" w:color="auto"/>
        <w:left w:val="none" w:sz="0" w:space="0" w:color="auto"/>
        <w:bottom w:val="none" w:sz="0" w:space="0" w:color="auto"/>
        <w:right w:val="none" w:sz="0" w:space="0" w:color="auto"/>
      </w:divBdr>
    </w:div>
    <w:div w:id="700014313">
      <w:bodyDiv w:val="1"/>
      <w:marLeft w:val="0"/>
      <w:marRight w:val="0"/>
      <w:marTop w:val="0"/>
      <w:marBottom w:val="0"/>
      <w:divBdr>
        <w:top w:val="none" w:sz="0" w:space="0" w:color="auto"/>
        <w:left w:val="none" w:sz="0" w:space="0" w:color="auto"/>
        <w:bottom w:val="none" w:sz="0" w:space="0" w:color="auto"/>
        <w:right w:val="none" w:sz="0" w:space="0" w:color="auto"/>
      </w:divBdr>
    </w:div>
    <w:div w:id="725184844">
      <w:bodyDiv w:val="1"/>
      <w:marLeft w:val="0"/>
      <w:marRight w:val="0"/>
      <w:marTop w:val="0"/>
      <w:marBottom w:val="0"/>
      <w:divBdr>
        <w:top w:val="none" w:sz="0" w:space="0" w:color="auto"/>
        <w:left w:val="none" w:sz="0" w:space="0" w:color="auto"/>
        <w:bottom w:val="none" w:sz="0" w:space="0" w:color="auto"/>
        <w:right w:val="none" w:sz="0" w:space="0" w:color="auto"/>
      </w:divBdr>
    </w:div>
    <w:div w:id="740058922">
      <w:bodyDiv w:val="1"/>
      <w:marLeft w:val="0"/>
      <w:marRight w:val="0"/>
      <w:marTop w:val="0"/>
      <w:marBottom w:val="0"/>
      <w:divBdr>
        <w:top w:val="none" w:sz="0" w:space="0" w:color="auto"/>
        <w:left w:val="none" w:sz="0" w:space="0" w:color="auto"/>
        <w:bottom w:val="none" w:sz="0" w:space="0" w:color="auto"/>
        <w:right w:val="none" w:sz="0" w:space="0" w:color="auto"/>
      </w:divBdr>
      <w:divsChild>
        <w:div w:id="1068499162">
          <w:marLeft w:val="0"/>
          <w:marRight w:val="0"/>
          <w:marTop w:val="0"/>
          <w:marBottom w:val="0"/>
          <w:divBdr>
            <w:top w:val="none" w:sz="0" w:space="0" w:color="auto"/>
            <w:left w:val="none" w:sz="0" w:space="0" w:color="auto"/>
            <w:bottom w:val="none" w:sz="0" w:space="0" w:color="auto"/>
            <w:right w:val="none" w:sz="0" w:space="0" w:color="auto"/>
          </w:divBdr>
          <w:divsChild>
            <w:div w:id="9721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4717">
      <w:bodyDiv w:val="1"/>
      <w:marLeft w:val="0"/>
      <w:marRight w:val="0"/>
      <w:marTop w:val="0"/>
      <w:marBottom w:val="0"/>
      <w:divBdr>
        <w:top w:val="none" w:sz="0" w:space="0" w:color="auto"/>
        <w:left w:val="none" w:sz="0" w:space="0" w:color="auto"/>
        <w:bottom w:val="none" w:sz="0" w:space="0" w:color="auto"/>
        <w:right w:val="none" w:sz="0" w:space="0" w:color="auto"/>
      </w:divBdr>
      <w:divsChild>
        <w:div w:id="1691836898">
          <w:marLeft w:val="0"/>
          <w:marRight w:val="0"/>
          <w:marTop w:val="0"/>
          <w:marBottom w:val="0"/>
          <w:divBdr>
            <w:top w:val="none" w:sz="0" w:space="0" w:color="auto"/>
            <w:left w:val="none" w:sz="0" w:space="0" w:color="auto"/>
            <w:bottom w:val="none" w:sz="0" w:space="0" w:color="auto"/>
            <w:right w:val="none" w:sz="0" w:space="0" w:color="auto"/>
          </w:divBdr>
          <w:divsChild>
            <w:div w:id="675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24136">
      <w:bodyDiv w:val="1"/>
      <w:marLeft w:val="0"/>
      <w:marRight w:val="0"/>
      <w:marTop w:val="0"/>
      <w:marBottom w:val="0"/>
      <w:divBdr>
        <w:top w:val="none" w:sz="0" w:space="0" w:color="auto"/>
        <w:left w:val="none" w:sz="0" w:space="0" w:color="auto"/>
        <w:bottom w:val="none" w:sz="0" w:space="0" w:color="auto"/>
        <w:right w:val="none" w:sz="0" w:space="0" w:color="auto"/>
      </w:divBdr>
      <w:divsChild>
        <w:div w:id="1482574190">
          <w:marLeft w:val="0"/>
          <w:marRight w:val="0"/>
          <w:marTop w:val="0"/>
          <w:marBottom w:val="0"/>
          <w:divBdr>
            <w:top w:val="none" w:sz="0" w:space="0" w:color="auto"/>
            <w:left w:val="none" w:sz="0" w:space="0" w:color="auto"/>
            <w:bottom w:val="none" w:sz="0" w:space="0" w:color="auto"/>
            <w:right w:val="none" w:sz="0" w:space="0" w:color="auto"/>
          </w:divBdr>
          <w:divsChild>
            <w:div w:id="192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832">
      <w:bodyDiv w:val="1"/>
      <w:marLeft w:val="0"/>
      <w:marRight w:val="0"/>
      <w:marTop w:val="0"/>
      <w:marBottom w:val="0"/>
      <w:divBdr>
        <w:top w:val="none" w:sz="0" w:space="0" w:color="auto"/>
        <w:left w:val="none" w:sz="0" w:space="0" w:color="auto"/>
        <w:bottom w:val="none" w:sz="0" w:space="0" w:color="auto"/>
        <w:right w:val="none" w:sz="0" w:space="0" w:color="auto"/>
      </w:divBdr>
    </w:div>
    <w:div w:id="927155814">
      <w:bodyDiv w:val="1"/>
      <w:marLeft w:val="0"/>
      <w:marRight w:val="0"/>
      <w:marTop w:val="0"/>
      <w:marBottom w:val="0"/>
      <w:divBdr>
        <w:top w:val="none" w:sz="0" w:space="0" w:color="auto"/>
        <w:left w:val="none" w:sz="0" w:space="0" w:color="auto"/>
        <w:bottom w:val="none" w:sz="0" w:space="0" w:color="auto"/>
        <w:right w:val="none" w:sz="0" w:space="0" w:color="auto"/>
      </w:divBdr>
    </w:div>
    <w:div w:id="951598309">
      <w:bodyDiv w:val="1"/>
      <w:marLeft w:val="0"/>
      <w:marRight w:val="0"/>
      <w:marTop w:val="0"/>
      <w:marBottom w:val="0"/>
      <w:divBdr>
        <w:top w:val="none" w:sz="0" w:space="0" w:color="auto"/>
        <w:left w:val="none" w:sz="0" w:space="0" w:color="auto"/>
        <w:bottom w:val="none" w:sz="0" w:space="0" w:color="auto"/>
        <w:right w:val="none" w:sz="0" w:space="0" w:color="auto"/>
      </w:divBdr>
    </w:div>
    <w:div w:id="991443537">
      <w:bodyDiv w:val="1"/>
      <w:marLeft w:val="0"/>
      <w:marRight w:val="0"/>
      <w:marTop w:val="0"/>
      <w:marBottom w:val="0"/>
      <w:divBdr>
        <w:top w:val="none" w:sz="0" w:space="0" w:color="auto"/>
        <w:left w:val="none" w:sz="0" w:space="0" w:color="auto"/>
        <w:bottom w:val="none" w:sz="0" w:space="0" w:color="auto"/>
        <w:right w:val="none" w:sz="0" w:space="0" w:color="auto"/>
      </w:divBdr>
    </w:div>
    <w:div w:id="1036924644">
      <w:bodyDiv w:val="1"/>
      <w:marLeft w:val="0"/>
      <w:marRight w:val="0"/>
      <w:marTop w:val="0"/>
      <w:marBottom w:val="0"/>
      <w:divBdr>
        <w:top w:val="none" w:sz="0" w:space="0" w:color="auto"/>
        <w:left w:val="none" w:sz="0" w:space="0" w:color="auto"/>
        <w:bottom w:val="none" w:sz="0" w:space="0" w:color="auto"/>
        <w:right w:val="none" w:sz="0" w:space="0" w:color="auto"/>
      </w:divBdr>
    </w:div>
    <w:div w:id="1043292472">
      <w:bodyDiv w:val="1"/>
      <w:marLeft w:val="0"/>
      <w:marRight w:val="0"/>
      <w:marTop w:val="0"/>
      <w:marBottom w:val="0"/>
      <w:divBdr>
        <w:top w:val="none" w:sz="0" w:space="0" w:color="auto"/>
        <w:left w:val="none" w:sz="0" w:space="0" w:color="auto"/>
        <w:bottom w:val="none" w:sz="0" w:space="0" w:color="auto"/>
        <w:right w:val="none" w:sz="0" w:space="0" w:color="auto"/>
      </w:divBdr>
      <w:divsChild>
        <w:div w:id="104541415">
          <w:marLeft w:val="0"/>
          <w:marRight w:val="0"/>
          <w:marTop w:val="0"/>
          <w:marBottom w:val="0"/>
          <w:divBdr>
            <w:top w:val="none" w:sz="0" w:space="0" w:color="auto"/>
            <w:left w:val="none" w:sz="0" w:space="0" w:color="auto"/>
            <w:bottom w:val="none" w:sz="0" w:space="0" w:color="auto"/>
            <w:right w:val="none" w:sz="0" w:space="0" w:color="auto"/>
          </w:divBdr>
          <w:divsChild>
            <w:div w:id="1868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4961">
      <w:bodyDiv w:val="1"/>
      <w:marLeft w:val="0"/>
      <w:marRight w:val="0"/>
      <w:marTop w:val="0"/>
      <w:marBottom w:val="0"/>
      <w:divBdr>
        <w:top w:val="none" w:sz="0" w:space="0" w:color="auto"/>
        <w:left w:val="none" w:sz="0" w:space="0" w:color="auto"/>
        <w:bottom w:val="none" w:sz="0" w:space="0" w:color="auto"/>
        <w:right w:val="none" w:sz="0" w:space="0" w:color="auto"/>
      </w:divBdr>
      <w:divsChild>
        <w:div w:id="1905753092">
          <w:marLeft w:val="0"/>
          <w:marRight w:val="0"/>
          <w:marTop w:val="0"/>
          <w:marBottom w:val="0"/>
          <w:divBdr>
            <w:top w:val="none" w:sz="0" w:space="0" w:color="auto"/>
            <w:left w:val="none" w:sz="0" w:space="0" w:color="auto"/>
            <w:bottom w:val="none" w:sz="0" w:space="0" w:color="auto"/>
            <w:right w:val="none" w:sz="0" w:space="0" w:color="auto"/>
          </w:divBdr>
          <w:divsChild>
            <w:div w:id="19920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246">
      <w:bodyDiv w:val="1"/>
      <w:marLeft w:val="0"/>
      <w:marRight w:val="0"/>
      <w:marTop w:val="0"/>
      <w:marBottom w:val="0"/>
      <w:divBdr>
        <w:top w:val="none" w:sz="0" w:space="0" w:color="auto"/>
        <w:left w:val="none" w:sz="0" w:space="0" w:color="auto"/>
        <w:bottom w:val="none" w:sz="0" w:space="0" w:color="auto"/>
        <w:right w:val="none" w:sz="0" w:space="0" w:color="auto"/>
      </w:divBdr>
    </w:div>
    <w:div w:id="1251936960">
      <w:bodyDiv w:val="1"/>
      <w:marLeft w:val="0"/>
      <w:marRight w:val="0"/>
      <w:marTop w:val="0"/>
      <w:marBottom w:val="0"/>
      <w:divBdr>
        <w:top w:val="none" w:sz="0" w:space="0" w:color="auto"/>
        <w:left w:val="none" w:sz="0" w:space="0" w:color="auto"/>
        <w:bottom w:val="none" w:sz="0" w:space="0" w:color="auto"/>
        <w:right w:val="none" w:sz="0" w:space="0" w:color="auto"/>
      </w:divBdr>
    </w:div>
    <w:div w:id="1268195426">
      <w:bodyDiv w:val="1"/>
      <w:marLeft w:val="0"/>
      <w:marRight w:val="0"/>
      <w:marTop w:val="0"/>
      <w:marBottom w:val="0"/>
      <w:divBdr>
        <w:top w:val="none" w:sz="0" w:space="0" w:color="auto"/>
        <w:left w:val="none" w:sz="0" w:space="0" w:color="auto"/>
        <w:bottom w:val="none" w:sz="0" w:space="0" w:color="auto"/>
        <w:right w:val="none" w:sz="0" w:space="0" w:color="auto"/>
      </w:divBdr>
      <w:divsChild>
        <w:div w:id="381490543">
          <w:marLeft w:val="0"/>
          <w:marRight w:val="0"/>
          <w:marTop w:val="0"/>
          <w:marBottom w:val="0"/>
          <w:divBdr>
            <w:top w:val="none" w:sz="0" w:space="0" w:color="auto"/>
            <w:left w:val="none" w:sz="0" w:space="0" w:color="auto"/>
            <w:bottom w:val="none" w:sz="0" w:space="0" w:color="auto"/>
            <w:right w:val="none" w:sz="0" w:space="0" w:color="auto"/>
          </w:divBdr>
          <w:divsChild>
            <w:div w:id="847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1201">
      <w:bodyDiv w:val="1"/>
      <w:marLeft w:val="0"/>
      <w:marRight w:val="0"/>
      <w:marTop w:val="0"/>
      <w:marBottom w:val="0"/>
      <w:divBdr>
        <w:top w:val="none" w:sz="0" w:space="0" w:color="auto"/>
        <w:left w:val="none" w:sz="0" w:space="0" w:color="auto"/>
        <w:bottom w:val="none" w:sz="0" w:space="0" w:color="auto"/>
        <w:right w:val="none" w:sz="0" w:space="0" w:color="auto"/>
      </w:divBdr>
    </w:div>
    <w:div w:id="1368330521">
      <w:bodyDiv w:val="1"/>
      <w:marLeft w:val="0"/>
      <w:marRight w:val="0"/>
      <w:marTop w:val="0"/>
      <w:marBottom w:val="0"/>
      <w:divBdr>
        <w:top w:val="none" w:sz="0" w:space="0" w:color="auto"/>
        <w:left w:val="none" w:sz="0" w:space="0" w:color="auto"/>
        <w:bottom w:val="none" w:sz="0" w:space="0" w:color="auto"/>
        <w:right w:val="none" w:sz="0" w:space="0" w:color="auto"/>
      </w:divBdr>
    </w:div>
    <w:div w:id="1394965472">
      <w:bodyDiv w:val="1"/>
      <w:marLeft w:val="0"/>
      <w:marRight w:val="0"/>
      <w:marTop w:val="0"/>
      <w:marBottom w:val="0"/>
      <w:divBdr>
        <w:top w:val="none" w:sz="0" w:space="0" w:color="auto"/>
        <w:left w:val="none" w:sz="0" w:space="0" w:color="auto"/>
        <w:bottom w:val="none" w:sz="0" w:space="0" w:color="auto"/>
        <w:right w:val="none" w:sz="0" w:space="0" w:color="auto"/>
      </w:divBdr>
    </w:div>
    <w:div w:id="1458648129">
      <w:bodyDiv w:val="1"/>
      <w:marLeft w:val="0"/>
      <w:marRight w:val="0"/>
      <w:marTop w:val="0"/>
      <w:marBottom w:val="0"/>
      <w:divBdr>
        <w:top w:val="none" w:sz="0" w:space="0" w:color="auto"/>
        <w:left w:val="none" w:sz="0" w:space="0" w:color="auto"/>
        <w:bottom w:val="none" w:sz="0" w:space="0" w:color="auto"/>
        <w:right w:val="none" w:sz="0" w:space="0" w:color="auto"/>
      </w:divBdr>
    </w:div>
    <w:div w:id="1479031815">
      <w:bodyDiv w:val="1"/>
      <w:marLeft w:val="0"/>
      <w:marRight w:val="0"/>
      <w:marTop w:val="0"/>
      <w:marBottom w:val="0"/>
      <w:divBdr>
        <w:top w:val="none" w:sz="0" w:space="0" w:color="auto"/>
        <w:left w:val="none" w:sz="0" w:space="0" w:color="auto"/>
        <w:bottom w:val="none" w:sz="0" w:space="0" w:color="auto"/>
        <w:right w:val="none" w:sz="0" w:space="0" w:color="auto"/>
      </w:divBdr>
      <w:divsChild>
        <w:div w:id="313796620">
          <w:marLeft w:val="0"/>
          <w:marRight w:val="0"/>
          <w:marTop w:val="0"/>
          <w:marBottom w:val="0"/>
          <w:divBdr>
            <w:top w:val="none" w:sz="0" w:space="0" w:color="auto"/>
            <w:left w:val="none" w:sz="0" w:space="0" w:color="auto"/>
            <w:bottom w:val="none" w:sz="0" w:space="0" w:color="auto"/>
            <w:right w:val="none" w:sz="0" w:space="0" w:color="auto"/>
          </w:divBdr>
          <w:divsChild>
            <w:div w:id="21290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385">
      <w:bodyDiv w:val="1"/>
      <w:marLeft w:val="0"/>
      <w:marRight w:val="0"/>
      <w:marTop w:val="0"/>
      <w:marBottom w:val="0"/>
      <w:divBdr>
        <w:top w:val="none" w:sz="0" w:space="0" w:color="auto"/>
        <w:left w:val="none" w:sz="0" w:space="0" w:color="auto"/>
        <w:bottom w:val="none" w:sz="0" w:space="0" w:color="auto"/>
        <w:right w:val="none" w:sz="0" w:space="0" w:color="auto"/>
      </w:divBdr>
    </w:div>
    <w:div w:id="1530138983">
      <w:bodyDiv w:val="1"/>
      <w:marLeft w:val="0"/>
      <w:marRight w:val="0"/>
      <w:marTop w:val="0"/>
      <w:marBottom w:val="0"/>
      <w:divBdr>
        <w:top w:val="none" w:sz="0" w:space="0" w:color="auto"/>
        <w:left w:val="none" w:sz="0" w:space="0" w:color="auto"/>
        <w:bottom w:val="none" w:sz="0" w:space="0" w:color="auto"/>
        <w:right w:val="none" w:sz="0" w:space="0" w:color="auto"/>
      </w:divBdr>
    </w:div>
    <w:div w:id="15804831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235">
          <w:marLeft w:val="0"/>
          <w:marRight w:val="0"/>
          <w:marTop w:val="0"/>
          <w:marBottom w:val="0"/>
          <w:divBdr>
            <w:top w:val="none" w:sz="0" w:space="0" w:color="auto"/>
            <w:left w:val="none" w:sz="0" w:space="0" w:color="auto"/>
            <w:bottom w:val="none" w:sz="0" w:space="0" w:color="auto"/>
            <w:right w:val="none" w:sz="0" w:space="0" w:color="auto"/>
          </w:divBdr>
          <w:divsChild>
            <w:div w:id="19179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410">
      <w:bodyDiv w:val="1"/>
      <w:marLeft w:val="0"/>
      <w:marRight w:val="0"/>
      <w:marTop w:val="0"/>
      <w:marBottom w:val="0"/>
      <w:divBdr>
        <w:top w:val="none" w:sz="0" w:space="0" w:color="auto"/>
        <w:left w:val="none" w:sz="0" w:space="0" w:color="auto"/>
        <w:bottom w:val="none" w:sz="0" w:space="0" w:color="auto"/>
        <w:right w:val="none" w:sz="0" w:space="0" w:color="auto"/>
      </w:divBdr>
      <w:divsChild>
        <w:div w:id="518667200">
          <w:marLeft w:val="0"/>
          <w:marRight w:val="0"/>
          <w:marTop w:val="0"/>
          <w:marBottom w:val="0"/>
          <w:divBdr>
            <w:top w:val="none" w:sz="0" w:space="0" w:color="auto"/>
            <w:left w:val="none" w:sz="0" w:space="0" w:color="auto"/>
            <w:bottom w:val="none" w:sz="0" w:space="0" w:color="auto"/>
            <w:right w:val="none" w:sz="0" w:space="0" w:color="auto"/>
          </w:divBdr>
          <w:divsChild>
            <w:div w:id="11775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4091">
      <w:bodyDiv w:val="1"/>
      <w:marLeft w:val="0"/>
      <w:marRight w:val="0"/>
      <w:marTop w:val="0"/>
      <w:marBottom w:val="0"/>
      <w:divBdr>
        <w:top w:val="none" w:sz="0" w:space="0" w:color="auto"/>
        <w:left w:val="none" w:sz="0" w:space="0" w:color="auto"/>
        <w:bottom w:val="none" w:sz="0" w:space="0" w:color="auto"/>
        <w:right w:val="none" w:sz="0" w:space="0" w:color="auto"/>
      </w:divBdr>
    </w:div>
    <w:div w:id="1696690519">
      <w:bodyDiv w:val="1"/>
      <w:marLeft w:val="0"/>
      <w:marRight w:val="0"/>
      <w:marTop w:val="0"/>
      <w:marBottom w:val="0"/>
      <w:divBdr>
        <w:top w:val="none" w:sz="0" w:space="0" w:color="auto"/>
        <w:left w:val="none" w:sz="0" w:space="0" w:color="auto"/>
        <w:bottom w:val="none" w:sz="0" w:space="0" w:color="auto"/>
        <w:right w:val="none" w:sz="0" w:space="0" w:color="auto"/>
      </w:divBdr>
      <w:divsChild>
        <w:div w:id="1316297245">
          <w:marLeft w:val="0"/>
          <w:marRight w:val="0"/>
          <w:marTop w:val="0"/>
          <w:marBottom w:val="0"/>
          <w:divBdr>
            <w:top w:val="none" w:sz="0" w:space="0" w:color="auto"/>
            <w:left w:val="none" w:sz="0" w:space="0" w:color="auto"/>
            <w:bottom w:val="none" w:sz="0" w:space="0" w:color="auto"/>
            <w:right w:val="none" w:sz="0" w:space="0" w:color="auto"/>
          </w:divBdr>
          <w:divsChild>
            <w:div w:id="1777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448">
      <w:bodyDiv w:val="1"/>
      <w:marLeft w:val="0"/>
      <w:marRight w:val="0"/>
      <w:marTop w:val="0"/>
      <w:marBottom w:val="0"/>
      <w:divBdr>
        <w:top w:val="none" w:sz="0" w:space="0" w:color="auto"/>
        <w:left w:val="none" w:sz="0" w:space="0" w:color="auto"/>
        <w:bottom w:val="none" w:sz="0" w:space="0" w:color="auto"/>
        <w:right w:val="none" w:sz="0" w:space="0" w:color="auto"/>
      </w:divBdr>
      <w:divsChild>
        <w:div w:id="1815173496">
          <w:marLeft w:val="0"/>
          <w:marRight w:val="0"/>
          <w:marTop w:val="0"/>
          <w:marBottom w:val="0"/>
          <w:divBdr>
            <w:top w:val="none" w:sz="0" w:space="0" w:color="auto"/>
            <w:left w:val="none" w:sz="0" w:space="0" w:color="auto"/>
            <w:bottom w:val="none" w:sz="0" w:space="0" w:color="auto"/>
            <w:right w:val="none" w:sz="0" w:space="0" w:color="auto"/>
          </w:divBdr>
          <w:divsChild>
            <w:div w:id="394088493">
              <w:marLeft w:val="0"/>
              <w:marRight w:val="0"/>
              <w:marTop w:val="0"/>
              <w:marBottom w:val="0"/>
              <w:divBdr>
                <w:top w:val="none" w:sz="0" w:space="0" w:color="auto"/>
                <w:left w:val="none" w:sz="0" w:space="0" w:color="auto"/>
                <w:bottom w:val="none" w:sz="0" w:space="0" w:color="auto"/>
                <w:right w:val="none" w:sz="0" w:space="0" w:color="auto"/>
              </w:divBdr>
              <w:divsChild>
                <w:div w:id="2127308249">
                  <w:marLeft w:val="0"/>
                  <w:marRight w:val="0"/>
                  <w:marTop w:val="0"/>
                  <w:marBottom w:val="0"/>
                  <w:divBdr>
                    <w:top w:val="none" w:sz="0" w:space="0" w:color="auto"/>
                    <w:left w:val="none" w:sz="0" w:space="0" w:color="auto"/>
                    <w:bottom w:val="none" w:sz="0" w:space="0" w:color="auto"/>
                    <w:right w:val="none" w:sz="0" w:space="0" w:color="auto"/>
                  </w:divBdr>
                  <w:divsChild>
                    <w:div w:id="365526662">
                      <w:marLeft w:val="0"/>
                      <w:marRight w:val="0"/>
                      <w:marTop w:val="0"/>
                      <w:marBottom w:val="0"/>
                      <w:divBdr>
                        <w:top w:val="none" w:sz="0" w:space="0" w:color="auto"/>
                        <w:left w:val="none" w:sz="0" w:space="0" w:color="auto"/>
                        <w:bottom w:val="none" w:sz="0" w:space="0" w:color="auto"/>
                        <w:right w:val="none" w:sz="0" w:space="0" w:color="auto"/>
                      </w:divBdr>
                      <w:divsChild>
                        <w:div w:id="459807366">
                          <w:marLeft w:val="0"/>
                          <w:marRight w:val="0"/>
                          <w:marTop w:val="0"/>
                          <w:marBottom w:val="0"/>
                          <w:divBdr>
                            <w:top w:val="none" w:sz="0" w:space="0" w:color="auto"/>
                            <w:left w:val="none" w:sz="0" w:space="0" w:color="auto"/>
                            <w:bottom w:val="none" w:sz="0" w:space="0" w:color="auto"/>
                            <w:right w:val="none" w:sz="0" w:space="0" w:color="auto"/>
                          </w:divBdr>
                          <w:divsChild>
                            <w:div w:id="1747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736812">
      <w:bodyDiv w:val="1"/>
      <w:marLeft w:val="0"/>
      <w:marRight w:val="0"/>
      <w:marTop w:val="0"/>
      <w:marBottom w:val="0"/>
      <w:divBdr>
        <w:top w:val="none" w:sz="0" w:space="0" w:color="auto"/>
        <w:left w:val="none" w:sz="0" w:space="0" w:color="auto"/>
        <w:bottom w:val="none" w:sz="0" w:space="0" w:color="auto"/>
        <w:right w:val="none" w:sz="0" w:space="0" w:color="auto"/>
      </w:divBdr>
    </w:div>
    <w:div w:id="1781993772">
      <w:bodyDiv w:val="1"/>
      <w:marLeft w:val="0"/>
      <w:marRight w:val="0"/>
      <w:marTop w:val="0"/>
      <w:marBottom w:val="0"/>
      <w:divBdr>
        <w:top w:val="none" w:sz="0" w:space="0" w:color="auto"/>
        <w:left w:val="none" w:sz="0" w:space="0" w:color="auto"/>
        <w:bottom w:val="none" w:sz="0" w:space="0" w:color="auto"/>
        <w:right w:val="none" w:sz="0" w:space="0" w:color="auto"/>
      </w:divBdr>
    </w:div>
    <w:div w:id="1811436916">
      <w:bodyDiv w:val="1"/>
      <w:marLeft w:val="0"/>
      <w:marRight w:val="0"/>
      <w:marTop w:val="0"/>
      <w:marBottom w:val="0"/>
      <w:divBdr>
        <w:top w:val="none" w:sz="0" w:space="0" w:color="auto"/>
        <w:left w:val="none" w:sz="0" w:space="0" w:color="auto"/>
        <w:bottom w:val="none" w:sz="0" w:space="0" w:color="auto"/>
        <w:right w:val="none" w:sz="0" w:space="0" w:color="auto"/>
      </w:divBdr>
    </w:div>
    <w:div w:id="1823497799">
      <w:bodyDiv w:val="1"/>
      <w:marLeft w:val="0"/>
      <w:marRight w:val="0"/>
      <w:marTop w:val="0"/>
      <w:marBottom w:val="0"/>
      <w:divBdr>
        <w:top w:val="none" w:sz="0" w:space="0" w:color="auto"/>
        <w:left w:val="none" w:sz="0" w:space="0" w:color="auto"/>
        <w:bottom w:val="none" w:sz="0" w:space="0" w:color="auto"/>
        <w:right w:val="none" w:sz="0" w:space="0" w:color="auto"/>
      </w:divBdr>
    </w:div>
    <w:div w:id="1972400886">
      <w:bodyDiv w:val="1"/>
      <w:marLeft w:val="0"/>
      <w:marRight w:val="0"/>
      <w:marTop w:val="0"/>
      <w:marBottom w:val="0"/>
      <w:divBdr>
        <w:top w:val="none" w:sz="0" w:space="0" w:color="auto"/>
        <w:left w:val="none" w:sz="0" w:space="0" w:color="auto"/>
        <w:bottom w:val="none" w:sz="0" w:space="0" w:color="auto"/>
        <w:right w:val="none" w:sz="0" w:space="0" w:color="auto"/>
      </w:divBdr>
    </w:div>
    <w:div w:id="1973510702">
      <w:bodyDiv w:val="1"/>
      <w:marLeft w:val="0"/>
      <w:marRight w:val="0"/>
      <w:marTop w:val="0"/>
      <w:marBottom w:val="0"/>
      <w:divBdr>
        <w:top w:val="none" w:sz="0" w:space="0" w:color="auto"/>
        <w:left w:val="none" w:sz="0" w:space="0" w:color="auto"/>
        <w:bottom w:val="none" w:sz="0" w:space="0" w:color="auto"/>
        <w:right w:val="none" w:sz="0" w:space="0" w:color="auto"/>
      </w:divBdr>
    </w:div>
    <w:div w:id="2062635410">
      <w:bodyDiv w:val="1"/>
      <w:marLeft w:val="0"/>
      <w:marRight w:val="0"/>
      <w:marTop w:val="0"/>
      <w:marBottom w:val="0"/>
      <w:divBdr>
        <w:top w:val="none" w:sz="0" w:space="0" w:color="auto"/>
        <w:left w:val="none" w:sz="0" w:space="0" w:color="auto"/>
        <w:bottom w:val="none" w:sz="0" w:space="0" w:color="auto"/>
        <w:right w:val="none" w:sz="0" w:space="0" w:color="auto"/>
      </w:divBdr>
    </w:div>
    <w:div w:id="2071035234">
      <w:bodyDiv w:val="1"/>
      <w:marLeft w:val="0"/>
      <w:marRight w:val="0"/>
      <w:marTop w:val="0"/>
      <w:marBottom w:val="0"/>
      <w:divBdr>
        <w:top w:val="none" w:sz="0" w:space="0" w:color="auto"/>
        <w:left w:val="none" w:sz="0" w:space="0" w:color="auto"/>
        <w:bottom w:val="none" w:sz="0" w:space="0" w:color="auto"/>
        <w:right w:val="none" w:sz="0" w:space="0" w:color="auto"/>
      </w:divBdr>
    </w:div>
    <w:div w:id="2101948021">
      <w:bodyDiv w:val="1"/>
      <w:marLeft w:val="0"/>
      <w:marRight w:val="0"/>
      <w:marTop w:val="0"/>
      <w:marBottom w:val="0"/>
      <w:divBdr>
        <w:top w:val="none" w:sz="0" w:space="0" w:color="auto"/>
        <w:left w:val="none" w:sz="0" w:space="0" w:color="auto"/>
        <w:bottom w:val="none" w:sz="0" w:space="0" w:color="auto"/>
        <w:right w:val="none" w:sz="0" w:space="0" w:color="auto"/>
      </w:divBdr>
      <w:divsChild>
        <w:div w:id="1823085956">
          <w:marLeft w:val="0"/>
          <w:marRight w:val="0"/>
          <w:marTop w:val="0"/>
          <w:marBottom w:val="0"/>
          <w:divBdr>
            <w:top w:val="none" w:sz="0" w:space="0" w:color="auto"/>
            <w:left w:val="none" w:sz="0" w:space="0" w:color="auto"/>
            <w:bottom w:val="none" w:sz="0" w:space="0" w:color="auto"/>
            <w:right w:val="none" w:sz="0" w:space="0" w:color="auto"/>
          </w:divBdr>
          <w:divsChild>
            <w:div w:id="19914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57B4B-BA22-4524-AE66-0F8D5CDE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JORNALISMO</dc:creator>
  <cp:lastModifiedBy>JORNALISMO</cp:lastModifiedBy>
  <cp:revision>2</cp:revision>
  <cp:lastPrinted>2019-08-21T17:42:00Z</cp:lastPrinted>
  <dcterms:created xsi:type="dcterms:W3CDTF">2020-03-16T19:29:00Z</dcterms:created>
  <dcterms:modified xsi:type="dcterms:W3CDTF">2020-03-16T19:29:00Z</dcterms:modified>
</cp:coreProperties>
</file>