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8" w:x="4384" w:y="262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  <w:u w:val="single"/>
        </w:rPr>
      </w:pPr>
      <w:r>
        <w:rPr>
          <w:rFonts w:ascii="Calibri"/>
          <w:b w:val="on"/>
          <w:color w:val="000000"/>
          <w:spacing w:val="-1"/>
          <w:sz w:val="20"/>
          <w:u w:val="single"/>
        </w:rPr>
        <w:t>LEI</w:t>
      </w:r>
      <w:r>
        <w:rPr>
          <w:rFonts w:ascii="Calibri"/>
          <w:b w:val="on"/>
          <w:color w:val="000000"/>
          <w:spacing w:val="2"/>
          <w:sz w:val="20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  <w:u w:val="single"/>
        </w:rPr>
        <w:t>Nº</w:t>
      </w:r>
      <w:r>
        <w:rPr>
          <w:rFonts w:ascii="Calibri"/>
          <w:b w:val="on"/>
          <w:color w:val="000000"/>
          <w:spacing w:val="0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6.167</w:t>
      </w:r>
      <w:r>
        <w:rPr>
          <w:rFonts w:ascii="Calibri"/>
          <w:b w:val="on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DE</w:t>
      </w:r>
      <w:r>
        <w:rPr>
          <w:rFonts w:ascii="Calibri"/>
          <w:b w:val="on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16</w:t>
      </w:r>
      <w:r>
        <w:rPr>
          <w:rFonts w:ascii="Calibri"/>
          <w:b w:val="on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DE</w:t>
      </w:r>
      <w:r>
        <w:rPr>
          <w:rFonts w:ascii="Calibri"/>
          <w:b w:val="on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20"/>
          <w:u w:val="single"/>
        </w:rPr>
        <w:t>JUNHO</w:t>
      </w:r>
      <w:r>
        <w:rPr>
          <w:rFonts w:ascii="Calibri"/>
          <w:b w:val="on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DE</w:t>
      </w:r>
      <w:r>
        <w:rPr>
          <w:rFonts w:ascii="Calibri"/>
          <w:b w:val="on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20"/>
          <w:u w:val="single"/>
        </w:rPr>
        <w:t>2023</w:t>
      </w:r>
      <w:r>
        <w:rPr>
          <w:rFonts w:ascii="Calibri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4137" w:x="6808" w:y="311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Dispõe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sobre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aprovação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Laudo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 w:hAnsi="Calibri" w:cs="Calibri"/>
          <w:color w:val="000000"/>
          <w:spacing w:val="-4"/>
          <w:sz w:val="20"/>
        </w:rPr>
        <w:t>Técnico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7" w:x="6808" w:y="3110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Levantamento</w:t>
      </w:r>
      <w:r>
        <w:rPr>
          <w:rFonts w:ascii="Calibri"/>
          <w:color w:val="000000"/>
          <w:spacing w:val="3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32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Riscos</w:t>
      </w:r>
      <w:r>
        <w:rPr>
          <w:rFonts w:ascii="Calibri"/>
          <w:color w:val="000000"/>
          <w:spacing w:val="3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Ambientais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7" w:x="6808" w:y="3110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Insalubridade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Periculosidade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para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Cargos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7" w:x="6808" w:y="3110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Comissão</w:t>
      </w:r>
      <w:r>
        <w:rPr>
          <w:rFonts w:ascii="Calibri"/>
          <w:color w:val="000000"/>
          <w:spacing w:val="46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Vereadores,</w:t>
      </w:r>
      <w:r>
        <w:rPr>
          <w:rFonts w:ascii="Calibri"/>
          <w:color w:val="000000"/>
          <w:spacing w:val="16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</w:t>
      </w:r>
      <w:r>
        <w:rPr>
          <w:rFonts w:ascii="Calibri"/>
          <w:color w:val="000000"/>
          <w:spacing w:val="16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Câmara</w:t>
      </w:r>
      <w:r>
        <w:rPr>
          <w:rFonts w:ascii="Calibri"/>
          <w:color w:val="000000"/>
          <w:spacing w:val="16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7789" w:y="384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4" w:x="6808" w:y="408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2"/>
          <w:sz w:val="20"/>
        </w:rPr>
        <w:t>Vereadores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Getúlio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Vargas/RS,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vinculados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4" w:x="6808" w:y="4086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Instituto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Nacional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Seguro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Social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(INSS),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para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134" w:x="6808" w:y="4086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4ª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fase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e-Social.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10" w:x="1704" w:y="5306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ELGIDO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PASA,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Vice-Prefeito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Municipal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em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exercício,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Estado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Grande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Sul,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faz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saber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10" w:x="1704" w:y="5306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que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Câmara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Municipal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Vereadores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aprovou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sanciona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promulga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seguinte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Lei: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8" w:x="1704" w:y="5878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1º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Fica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aprovado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Laudo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 w:hAnsi="Calibri" w:cs="Calibri"/>
          <w:color w:val="000000"/>
          <w:spacing w:val="-4"/>
          <w:sz w:val="20"/>
        </w:rPr>
        <w:t>Técnico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Levantamento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Riscos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Ambientais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Insalubridade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8" w:x="1704" w:y="5878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Periculosidade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para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os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Cargos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em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Comissão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Vereadores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Câmara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Municipal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Vereadores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Getúlio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8" w:x="1704" w:y="5878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2"/>
          <w:sz w:val="20"/>
        </w:rPr>
        <w:t>Vargas/RS,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vinculados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Instituto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Nacional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Seguro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Social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(INSS),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para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4ª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fase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e-Social.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1" w:x="1704" w:y="7024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2º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Fica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estabelecido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que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os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cargos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elencados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no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laudo,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vinculados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ao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INSS,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antes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1" w:x="1704" w:y="702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investidura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cargo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estão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sujeitos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Laudo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pacing w:val="-4"/>
          <w:sz w:val="20"/>
        </w:rPr>
        <w:t>Técnico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Levantamento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Riscos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Ambientais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Insalubridade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1" w:x="1704" w:y="702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Periculosidade.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8" w:x="1704" w:y="7842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3º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Laudo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3"/>
          <w:sz w:val="20"/>
        </w:rPr>
        <w:t>Técnico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Levantamento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Riscos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Ambientais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Insalubridade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Periculosidade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8" w:x="1704" w:y="7842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3"/>
          <w:sz w:val="20"/>
        </w:rPr>
        <w:t>fora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elaborado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profissional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especializado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devidamente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registrado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órgão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competente.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8414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2"/>
          <w:sz w:val="20"/>
        </w:rPr>
        <w:t>Parágrafo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único.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Este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laudo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identifica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avalia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os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riscos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presentes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trabalho,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841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considerando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os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agentes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físicos,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químicos,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biológicos,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ergonômicos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acidentes,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fim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determinar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841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insalubridade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periculosidade.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9548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4º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que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se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refere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4ª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fase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e-Social,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referente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eventos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Saúde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Segurança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9548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3"/>
          <w:sz w:val="20"/>
        </w:rPr>
        <w:t>Trabalho,</w:t>
      </w:r>
      <w:r>
        <w:rPr>
          <w:rFonts w:ascii="Calibri"/>
          <w:color w:val="000000"/>
          <w:spacing w:val="7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que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visa</w:t>
      </w:r>
      <w:r>
        <w:rPr>
          <w:rFonts w:ascii="Calibri"/>
          <w:color w:val="000000"/>
          <w:spacing w:val="6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centralizar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armazenar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os</w:t>
      </w:r>
      <w:r>
        <w:rPr>
          <w:rFonts w:ascii="Calibri"/>
          <w:color w:val="000000"/>
          <w:spacing w:val="6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Laudos</w:t>
      </w:r>
      <w:r>
        <w:rPr>
          <w:rFonts w:ascii="Calibri"/>
          <w:color w:val="000000"/>
          <w:spacing w:val="69"/>
          <w:sz w:val="20"/>
        </w:rPr>
        <w:t xml:space="preserve"> </w:t>
      </w:r>
      <w:r>
        <w:rPr>
          <w:rFonts w:ascii="Calibri" w:hAnsi="Calibri" w:cs="Calibri"/>
          <w:color w:val="000000"/>
          <w:spacing w:val="-3"/>
          <w:sz w:val="20"/>
        </w:rPr>
        <w:t>Técnicos</w:t>
      </w:r>
      <w:r>
        <w:rPr>
          <w:rFonts w:ascii="Calibri"/>
          <w:color w:val="000000"/>
          <w:spacing w:val="7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Levantamento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Riscos</w:t>
      </w:r>
      <w:r>
        <w:rPr>
          <w:rFonts w:ascii="Calibri"/>
          <w:color w:val="000000"/>
          <w:spacing w:val="6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Ambientais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307" w:x="1704" w:y="9548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Insalubridade,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possibilitando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posterior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análise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eventual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aposentadoria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especial.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6" w:x="1704" w:y="10694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5º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descumprimento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desta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lei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20"/>
        </w:rPr>
        <w:t>acarretará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em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sanções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previstas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legislação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vigente,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6" w:x="1704" w:y="1069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podendo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incluir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multas,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interdição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local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trabalho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outras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medidas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cabíveis.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5" w:x="1704" w:y="11596"/>
        <w:widowControl w:val="off"/>
        <w:autoSpaceDE w:val="off"/>
        <w:autoSpaceDN w:val="off"/>
        <w:spacing w:before="0" w:after="0" w:line="200" w:lineRule="exact"/>
        <w:ind w:left="1412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Art.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6º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Esta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lei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entra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em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vigor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data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sua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publicação,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observando-se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demais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aplicações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295" w:x="1704" w:y="11596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legais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à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Lei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Municipal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nº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4.566,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22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fevereiro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2013.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748" w:x="1704" w:y="1249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PREFEITURA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MUNICIPAL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GETÚLIO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VARGAS,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junho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2023.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239" w:x="3404" w:y="131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ELGIDO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PASA,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239" w:x="3404" w:y="13104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Vice-Prefeito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Municipal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exercício.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323" w:x="1720" w:y="1383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Registre-se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Publique-se.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59" w:x="3404" w:y="1456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5"/>
          <w:sz w:val="20"/>
        </w:rPr>
        <w:t>TATIANE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GIARETTA,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59" w:x="3404" w:y="14568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Secretária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Administração.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072" w:x="5942" w:y="1529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Esta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Lei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foi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afixada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Mural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Prefeitura,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onde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são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divulgados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os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atos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5072" w:x="5942" w:y="15292"/>
        <w:widowControl w:val="off"/>
        <w:autoSpaceDE w:val="off"/>
        <w:autoSpaceDN w:val="off"/>
        <w:spacing w:before="34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oficiais,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contar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19/06/2023.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framePr w:w="7067" w:x="2512" w:y="1595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194dff"/>
          <w:spacing w:val="-3"/>
          <w:sz w:val="16"/>
        </w:rPr>
        <w:t>Av</w:t>
      </w:r>
      <w:r>
        <w:rPr>
          <w:rFonts w:ascii="Calibri"/>
          <w:color w:val="194dff"/>
          <w:spacing w:val="2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Firmino</w:t>
      </w:r>
      <w:r>
        <w:rPr>
          <w:rFonts w:ascii="Calibri"/>
          <w:color w:val="194dff"/>
          <w:spacing w:val="2"/>
          <w:sz w:val="16"/>
        </w:rPr>
        <w:t xml:space="preserve"> </w:t>
      </w:r>
      <w:r>
        <w:rPr>
          <w:rFonts w:ascii="Calibri"/>
          <w:color w:val="194dff"/>
          <w:spacing w:val="-1"/>
          <w:sz w:val="16"/>
        </w:rPr>
        <w:t>Girardello,</w:t>
      </w:r>
      <w:r>
        <w:rPr>
          <w:rFonts w:ascii="Calibri"/>
          <w:color w:val="194dff"/>
          <w:spacing w:val="1"/>
          <w:sz w:val="16"/>
        </w:rPr>
        <w:t xml:space="preserve"> </w:t>
      </w:r>
      <w:r>
        <w:rPr>
          <w:rFonts w:ascii="Calibri"/>
          <w:color w:val="194dff"/>
          <w:spacing w:val="1"/>
          <w:sz w:val="16"/>
        </w:rPr>
        <w:t>85</w:t>
      </w:r>
      <w:r>
        <w:rPr>
          <w:rFonts w:ascii="Calibri"/>
          <w:color w:val="194dff"/>
          <w:spacing w:val="0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-</w:t>
      </w:r>
      <w:r>
        <w:rPr>
          <w:rFonts w:ascii="Calibri"/>
          <w:color w:val="194dff"/>
          <w:spacing w:val="-1"/>
          <w:sz w:val="16"/>
        </w:rPr>
        <w:t xml:space="preserve"> </w:t>
      </w:r>
      <w:r>
        <w:rPr>
          <w:rFonts w:ascii="Calibri" w:hAnsi="Calibri" w:cs="Calibri"/>
          <w:color w:val="194dff"/>
          <w:spacing w:val="0"/>
          <w:sz w:val="16"/>
        </w:rPr>
        <w:t>Getúlio</w:t>
      </w:r>
      <w:r>
        <w:rPr>
          <w:rFonts w:ascii="Calibri"/>
          <w:color w:val="194dff"/>
          <w:spacing w:val="2"/>
          <w:sz w:val="16"/>
        </w:rPr>
        <w:t xml:space="preserve"> </w:t>
      </w:r>
      <w:r>
        <w:rPr>
          <w:rFonts w:ascii="Calibri"/>
          <w:color w:val="194dff"/>
          <w:spacing w:val="-3"/>
          <w:sz w:val="16"/>
        </w:rPr>
        <w:t>Vargas</w:t>
      </w:r>
      <w:r>
        <w:rPr>
          <w:rFonts w:ascii="Calibri"/>
          <w:color w:val="194dff"/>
          <w:spacing w:val="4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-</w:t>
      </w:r>
      <w:r>
        <w:rPr>
          <w:rFonts w:ascii="Calibri"/>
          <w:color w:val="194dff"/>
          <w:spacing w:val="-1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Rio</w:t>
      </w:r>
      <w:r>
        <w:rPr>
          <w:rFonts w:ascii="Calibri"/>
          <w:color w:val="194dff"/>
          <w:spacing w:val="-1"/>
          <w:sz w:val="16"/>
        </w:rPr>
        <w:t xml:space="preserve"> </w:t>
      </w:r>
      <w:r>
        <w:rPr>
          <w:rFonts w:ascii="Calibri"/>
          <w:color w:val="194dff"/>
          <w:spacing w:val="-1"/>
          <w:sz w:val="16"/>
        </w:rPr>
        <w:t>Grande</w:t>
      </w:r>
      <w:r>
        <w:rPr>
          <w:rFonts w:ascii="Calibri"/>
          <w:color w:val="194dff"/>
          <w:spacing w:val="1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do</w:t>
      </w:r>
      <w:r>
        <w:rPr>
          <w:rFonts w:ascii="Calibri"/>
          <w:color w:val="194dff"/>
          <w:spacing w:val="1"/>
          <w:sz w:val="16"/>
        </w:rPr>
        <w:t xml:space="preserve"> </w:t>
      </w:r>
      <w:r>
        <w:rPr>
          <w:rFonts w:ascii="Calibri"/>
          <w:color w:val="194dff"/>
          <w:spacing w:val="-1"/>
          <w:sz w:val="16"/>
        </w:rPr>
        <w:t>Sul</w:t>
      </w:r>
      <w:r>
        <w:rPr>
          <w:rFonts w:ascii="Calibri"/>
          <w:color w:val="194dff"/>
          <w:spacing w:val="2"/>
          <w:sz w:val="16"/>
        </w:rPr>
        <w:t xml:space="preserve"> </w:t>
      </w:r>
      <w:r>
        <w:rPr>
          <w:rFonts w:ascii="Calibri" w:hAnsi="Calibri" w:cs="Calibri"/>
          <w:color w:val="194dff"/>
          <w:spacing w:val="0"/>
          <w:sz w:val="16"/>
        </w:rPr>
        <w:t>–</w:t>
      </w:r>
      <w:r>
        <w:rPr>
          <w:rFonts w:ascii="Calibri"/>
          <w:color w:val="194dff"/>
          <w:spacing w:val="0"/>
          <w:sz w:val="16"/>
        </w:rPr>
        <w:t xml:space="preserve"> </w:t>
      </w:r>
      <w:r>
        <w:rPr>
          <w:rFonts w:ascii="Calibri"/>
          <w:color w:val="194dff"/>
          <w:spacing w:val="0"/>
          <w:sz w:val="16"/>
        </w:rPr>
        <w:t>99900-000</w:t>
      </w:r>
      <w:r>
        <w:rPr>
          <w:rFonts w:ascii="Calibri"/>
          <w:color w:val="194dff"/>
          <w:spacing w:val="1"/>
          <w:sz w:val="16"/>
        </w:rPr>
        <w:t xml:space="preserve"> </w:t>
      </w:r>
      <w:r>
        <w:rPr>
          <w:rFonts w:ascii="Calibri"/>
          <w:color w:val="194dff"/>
          <w:spacing w:val="-1"/>
          <w:sz w:val="16"/>
        </w:rPr>
        <w:t>administracao@pmgv.rs.gov.br</w:t>
      </w:r>
      <w:r>
        <w:rPr>
          <w:rFonts w:ascii="Calibri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99.799987792969pt;margin-top:35.5999984741211pt;z-index:-7;width:262.799987792969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54.599975585938pt;margin-top:762.25pt;z-index:-11;width:7.44999980926514pt;height:3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6pt;margin-top:748.950012207031pt;z-index:-15;width:7.44999980926514pt;height:12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54.599975585938pt;margin-top:743.200012207031pt;z-index:-19;width:7.40000009536743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6pt;margin-top:711.349975585938pt;z-index:-23;width:7.44999980926514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54.5pt;margin-top:678.5pt;z-index:-27;width:7.55000019073486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4.5pt;margin-top:656.049987792969pt;z-index:-31;width:7.55000019073486pt;height:21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56pt;margin-top:650.150024414063pt;z-index:-35;width:6.05000019073486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4.599975585938pt;margin-top:616.450012207031pt;z-index:-39;width:7.34999990463257pt;height:3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54.5pt;margin-top:576.450012207031pt;z-index:-43;width:7.55000019073486pt;height:3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65.25pt;margin-top:777.299987792969pt;z-index:-47;width:7.44999980926514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65.150024414063pt;margin-top:748.549987792969pt;z-index:-51;width:7.55000019073486pt;height:2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66.650024414063pt;margin-top:742.700012207031pt;z-index:-55;width:6.05000019073486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65.25pt;margin-top:712.700012207031pt;z-index:-59;width:7.44999980926514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65.25pt;margin-top:698.5pt;z-index:-63;width:7.44999980926514pt;height:13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65.25pt;margin-top:668.700012207031pt;z-index:-67;width:7.44999980926514pt;height:29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65.349975585938pt;margin-top:656.349975585938pt;z-index:-71;width:8.30000019073486pt;height:2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66.650024414063pt;margin-top:630.150024414063pt;z-index:-75;width:6.05000019073486pt;height:2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65.150024414063pt;margin-top:559.200012207031pt;z-index:-79;width:9.05000019073486pt;height:70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65.200012207031pt;margin-top:526.5pt;z-index:-83;width:8.94999980926514pt;height:6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65.150024414063pt;margin-top:462.649993896484pt;z-index:-87;width:7.55000019073486pt;height:93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65.150024414063pt;margin-top:395.549987792969pt;z-index:-91;width:7.55000019073486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66.650024414063pt;margin-top:389.600006103516pt;z-index:-95;width:6.05000019073486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65.150024414063pt;margin-top:362.549987792969pt;z-index:-99;width:7.55000019073486pt;height:2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66.650024414063pt;margin-top:356.25pt;z-index:-103;width:6.05000019073486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65.200012207031pt;margin-top:332.049987792969pt;z-index:-107;width:9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65.200012207031pt;margin-top:248pt;z-index:-111;width:7.5pt;height:8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4.299987792969pt;margin-top:801.299987792969pt;z-index:-115;width:30.3500003814697pt;height:30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5pt;height:82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5pt;height:82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5pt;height:82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5pt;height:820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92" w:x="4677" w:y="13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VERIFICAÇÃO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DAS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792" w:x="4677" w:y="1344"/>
        <w:widowControl w:val="off"/>
        <w:autoSpaceDE w:val="off"/>
        <w:autoSpaceDN w:val="off"/>
        <w:spacing w:before="84" w:after="0" w:line="313" w:lineRule="exact"/>
        <w:ind w:left="28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ASSINATURAS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036" w:x="3055" w:y="277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 w:hAnsi="Arial" w:cs="Arial"/>
          <w:color w:val="000000"/>
          <w:spacing w:val="2"/>
          <w:sz w:val="26"/>
        </w:rPr>
        <w:t>Código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pacing w:val="2"/>
          <w:sz w:val="26"/>
        </w:rPr>
        <w:t>para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 w:hAnsi="Arial" w:cs="Arial"/>
          <w:color w:val="000000"/>
          <w:spacing w:val="2"/>
          <w:sz w:val="26"/>
        </w:rPr>
        <w:t>verificação:</w:t>
      </w:r>
      <w:r>
        <w:rPr>
          <w:rFonts w:ascii="Arial"/>
          <w:color w:val="000000"/>
          <w:spacing w:val="1"/>
          <w:sz w:val="26"/>
        </w:rPr>
        <w:t xml:space="preserve"> </w:t>
      </w:r>
      <w:r>
        <w:rPr>
          <w:rFonts w:ascii="Arial"/>
          <w:color w:val="000000"/>
          <w:spacing w:val="2"/>
          <w:sz w:val="26"/>
        </w:rPr>
        <w:t>EBEF-8EDA-3763-B55A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898" w:x="1191" w:y="36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assinado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signatários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indicadas: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82" w:x="1757" w:y="454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1"/>
          <w:sz w:val="19"/>
        </w:rPr>
        <w:t>ELGIDO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PASA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(CPF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177.586.530-49)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em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16/06/2023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16:06:18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(GMT-03:00)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6782" w:x="1757" w:y="4543"/>
        <w:widowControl w:val="off"/>
        <w:autoSpaceDE w:val="off"/>
        <w:autoSpaceDN w:val="off"/>
        <w:spacing w:before="66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Papel: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Assinante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650" w:x="1757" w:y="505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Emitido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por: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Sub-Autoridade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Certificadora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1Doc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(Assinatura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1Doc)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7315" w:x="1757" w:y="596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1"/>
          <w:sz w:val="19"/>
        </w:rPr>
        <w:t>TATIANE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GIARETTA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(CPF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013.140.240-43)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em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16/06/2023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16:22:23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(GMT-03:00)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7315" w:x="1757" w:y="5960"/>
        <w:widowControl w:val="off"/>
        <w:autoSpaceDE w:val="off"/>
        <w:autoSpaceDN w:val="off"/>
        <w:spacing w:before="66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Papel: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Assinante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650" w:x="1757" w:y="646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Emitido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por: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Sub-Autoridade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Certificadora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1Doc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(Assinatura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1Doc)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9427" w:x="1359" w:y="795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000000"/>
          <w:spacing w:val="-1"/>
          <w:sz w:val="23"/>
        </w:rPr>
        <w:t>Para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verificar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validade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assinaturas,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acesse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0"/>
          <w:sz w:val="23"/>
        </w:rPr>
        <w:t>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Central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Verificação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por</w:t>
      </w:r>
      <w:r>
        <w:rPr>
          <w:rFonts w:ascii="Arial"/>
          <w:color w:val="000000"/>
          <w:spacing w:val="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meio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link: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9427" w:x="1359" w:y="7951"/>
        <w:widowControl w:val="off"/>
        <w:autoSpaceDE w:val="off"/>
        <w:autoSpaceDN w:val="off"/>
        <w:spacing w:before="539" w:after="0" w:line="255" w:lineRule="exact"/>
        <w:ind w:left="1065" w:right="0" w:firstLine="0"/>
        <w:jc w:val="left"/>
        <w:rPr>
          <w:rFonts w:ascii="Arial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"https://getuliovargas.1doc.com.br/verificacao/EBEF-8EDA-3763-B55A" </w:instrText>
      </w:r>
      <w:r>
        <w:rPr/>
      </w:r>
      <w:r>
        <w:rPr/>
        <w:fldChar w:fldCharType="separate"/>
      </w:r>
      <w:r>
        <w:rPr>
          <w:rFonts w:ascii="Arial"/>
          <w:color w:val="0000ff"/>
          <w:spacing w:val="-1"/>
          <w:sz w:val="23"/>
        </w:rPr>
        <w:t>https://getuliovargas.1doc.com.br/verificacao/EBEF-8EDA-3763-B55A</w:t>
      </w:r>
      <w:r>
        <w:rPr/>
        <w:fldChar w:fldCharType="end"/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5.7000007629395pt;margin-top:54.7999992370605pt;z-index:-191;width:58.7000007629395pt;height:5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480.899993896484pt;margin-top:54.7999992370605pt;z-index:-195;width:58.7000007629395pt;height:5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7000007629395pt;margin-top:224.899993896484pt;z-index:-199;width:16.149999618530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7000007629395pt;margin-top:295.75pt;z-index:-203;width:16.149999618530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styles" Target="styles.xml" /><Relationship Id="rId53" Type="http://schemas.openxmlformats.org/officeDocument/2006/relationships/fontTable" Target="fontTable.xml" /><Relationship Id="rId54" Type="http://schemas.openxmlformats.org/officeDocument/2006/relationships/settings" Target="settings.xml" /><Relationship Id="rId55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20</Pages>
  <Words>434</Words>
  <Characters>2613</Characters>
  <Application>Aspose</Application>
  <DocSecurity>0</DocSecurity>
  <Lines>50</Lines>
  <Paragraphs>50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2997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2023-06-22T17:16:23+00:00</dcterms:created>
  <dcterms:modified xmlns:xsi="http://www.w3.org/2001/XMLSchema-instance" xmlns:dcterms="http://purl.org/dc/terms/" xsi:type="dcterms:W3CDTF">2023-06-22T17:16:23+00:00</dcterms:modified>
</coreProperties>
</file>